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3323" w14:textId="77777777" w:rsidR="00584403" w:rsidRDefault="00584403" w:rsidP="00E23DDA">
      <w:pPr>
        <w:rPr>
          <w:rFonts w:ascii="Times New Roman" w:hAnsi="Times New Roman" w:cs="Times New Roman"/>
          <w:sz w:val="24"/>
          <w:szCs w:val="24"/>
        </w:rPr>
      </w:pPr>
    </w:p>
    <w:p w14:paraId="33A2E2C0" w14:textId="06243D1D" w:rsidR="00E23DDA" w:rsidRDefault="00E23DDA" w:rsidP="00E23D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E274D6" wp14:editId="7DA8F607">
                <wp:simplePos x="0" y="0"/>
                <wp:positionH relativeFrom="column">
                  <wp:posOffset>2574925</wp:posOffset>
                </wp:positionH>
                <wp:positionV relativeFrom="paragraph">
                  <wp:posOffset>180975</wp:posOffset>
                </wp:positionV>
                <wp:extent cx="3290570" cy="320040"/>
                <wp:effectExtent l="0" t="0" r="5080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18FE" w14:textId="1B370192" w:rsidR="00E23DDA" w:rsidRDefault="00E23DDA" w:rsidP="00E23DD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Grodzisk Mazowiecki, dnia  </w:t>
                            </w:r>
                            <w:r w:rsidR="00400DC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</w:t>
                            </w:r>
                            <w:r w:rsidR="002C495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5.03</w:t>
                            </w:r>
                            <w:r w:rsidR="00B767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.2025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74D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02.75pt;margin-top:14.25pt;width:259.1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PfAgIAAPIDAAAOAAAAZHJzL2Uyb0RvYy54bWysU1Fv0zAQfkfiP1h+p0m7jrGo6TQ6FSEN&#10;hjT4AY7jJBaOz5zdJuXXc3a6ripviDxYOd/5833fd17djb1he4Vegy35fJZzpqyEWtu25D++b999&#10;4MwHYWthwKqSH5Tnd+u3b1aDK9QCOjC1QkYg1heDK3kXgiuyzMtO9cLPwClLyQawF4FCbLMaxUDo&#10;vckWef4+GwBrhyCV97T7MCX5OuE3jZLhqWm8CsyUnHoLacW0VnHN1itRtChcp+WxDfEPXfRCW7r0&#10;BPUggmA71H9B9VoieGjCTEKfQdNoqRIHYjPPL9g8d8KpxIXE8e4kk/9/sPLr/tl9QxbGjzCSgYmE&#10;d48gf3pmYdMJ26p7RBg6JWq6eB4lywbni+PRKLUvfASphi9Qk8liFyABjQ32URXiyQidDDicRFdj&#10;YJI2rxa3+fUNpSTlrsjTZXIlE8XLaYc+fFLQs/hTciRTE7rYP/oQuxHFS0m8zIPR9VYbkwJsq41B&#10;thc0ANv0JQIXZcbGYgvx2IQYdxLNyGziGMZqpGSkW0F9IMII00DRAwhPtDQGhpJLox1nHeDvy71Y&#10;R95RhrOBhq7k/tdOoOLMfLYk7u18SexZSMHy+mZBAZ5nqvOMsJKgSh44m343YZrsnUPddnTTZKeF&#10;ezKk0Umr1+6P/GiwkoTHRxAn9zxOVa9Pdf0HAAD//wMAUEsDBBQABgAIAAAAIQD8Utvs3wAAAAkB&#10;AAAPAAAAZHJzL2Rvd25yZXYueG1sTI/LTsMwEEX3SPyDNUhsEHUITfMgkwqQQGxb+gFO7CYR8TiK&#10;3Sb9e4YVXY1Gc3Tn3HK72EGczeR7RwhPqwiEocbpnlqEw/fHYwbCB0VaDY4MwsV42Fa3N6UqtJtp&#10;Z8770AoOIV8ohC6EsZDSN52xyq/caIhvRzdZFXidWqknNXO4HWQcRRtpVU/8oVOjee9M87M/WYTj&#10;1/yQ5HP9GQ7pbr15U31auwvi/d3y+gIimCX8w/Cnz+pQsVPtTqS9GBDWUZIwihBnPBnI4+cURI2Q&#10;ZjnIqpTXDapfAAAA//8DAFBLAQItABQABgAIAAAAIQC2gziS/gAAAOEBAAATAAAAAAAAAAAAAAAA&#10;AAAAAABbQ29udGVudF9UeXBlc10ueG1sUEsBAi0AFAAGAAgAAAAhADj9If/WAAAAlAEAAAsAAAAA&#10;AAAAAAAAAAAALwEAAF9yZWxzLy5yZWxzUEsBAi0AFAAGAAgAAAAhAJ4vc98CAgAA8gMAAA4AAAAA&#10;AAAAAAAAAAAALgIAAGRycy9lMm9Eb2MueG1sUEsBAi0AFAAGAAgAAAAhAPxS2+zfAAAACQEAAA8A&#10;AAAAAAAAAAAAAAAAXAQAAGRycy9kb3ducmV2LnhtbFBLBQYAAAAABAAEAPMAAABoBQAAAAA=&#10;" stroked="f">
                <v:textbox>
                  <w:txbxContent>
                    <w:p w14:paraId="666118FE" w14:textId="1B370192" w:rsidR="00E23DDA" w:rsidRDefault="00E23DDA" w:rsidP="00E23DDA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Grodzisk Mazowiecki, dnia  </w:t>
                      </w:r>
                      <w:r w:rsidR="00400DC7">
                        <w:rPr>
                          <w:rFonts w:ascii="Times New Roman" w:hAnsi="Times New Roman" w:cs="Times New Roman"/>
                          <w:b/>
                          <w:bCs/>
                        </w:rPr>
                        <w:t>0</w:t>
                      </w:r>
                      <w:r w:rsidR="002C4959">
                        <w:rPr>
                          <w:rFonts w:ascii="Times New Roman" w:hAnsi="Times New Roman" w:cs="Times New Roman"/>
                          <w:b/>
                          <w:bCs/>
                        </w:rPr>
                        <w:t>5.03</w:t>
                      </w:r>
                      <w:r w:rsidR="00B767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.2025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364E6" wp14:editId="7572BD38">
                <wp:simplePos x="0" y="0"/>
                <wp:positionH relativeFrom="column">
                  <wp:posOffset>-272415</wp:posOffset>
                </wp:positionH>
                <wp:positionV relativeFrom="paragraph">
                  <wp:posOffset>417830</wp:posOffset>
                </wp:positionV>
                <wp:extent cx="2333625" cy="1554480"/>
                <wp:effectExtent l="0" t="0" r="9525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5946" w14:textId="77777777" w:rsidR="00E23DDA" w:rsidRDefault="00E23DDA" w:rsidP="00E23D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BURMISTRZ GRODZISKA MAZOWIECKIEGO</w:t>
                            </w:r>
                          </w:p>
                          <w:p w14:paraId="2A3F9258" w14:textId="77777777" w:rsidR="00E23DDA" w:rsidRDefault="00E23DDA" w:rsidP="00E23D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ul. T. Kościuszki 12A</w:t>
                            </w:r>
                          </w:p>
                          <w:p w14:paraId="63DE117C" w14:textId="77777777" w:rsidR="00E23DDA" w:rsidRDefault="00E23DDA" w:rsidP="00E23D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05-825 Grodzisk Mazowiecki</w:t>
                            </w:r>
                          </w:p>
                          <w:p w14:paraId="5951A1E1" w14:textId="77777777" w:rsidR="00E23DDA" w:rsidRDefault="00E23DDA" w:rsidP="00E23D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Tel. 22 755 55 34,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22 755 20 16</w:t>
                              </w:r>
                            </w:smartTag>
                          </w:p>
                          <w:p w14:paraId="2BBC1ACB" w14:textId="77777777" w:rsidR="00E23DDA" w:rsidRDefault="00E23DDA" w:rsidP="00E23D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Fax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22 755 53 27</w:t>
                              </w:r>
                            </w:smartTag>
                          </w:p>
                          <w:p w14:paraId="6A5CA05B" w14:textId="77777777" w:rsidR="00E23DDA" w:rsidRDefault="00E23DDA" w:rsidP="00E23D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E80AF40" w14:textId="72E04D62" w:rsidR="00E23DDA" w:rsidRDefault="00E23DDA" w:rsidP="00E23D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WPP.6733.</w:t>
                            </w:r>
                            <w:r w:rsidR="0058440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 w:rsidR="00B767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.2025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64E6" id="Pole tekstowe 2" o:spid="_x0000_s1027" type="#_x0000_t202" style="position:absolute;margin-left:-21.45pt;margin-top:32.9pt;width:183.75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OXBwIAAPoDAAAOAAAAZHJzL2Uyb0RvYy54bWysU9tu2zAMfR+wfxD0vjjXrjPiFF2KDAO6&#10;dUC3D5Bl2RYmixqlxM6+fpScpkH2NswPhClShzyH1Ppu6Aw7KPQabMFnkylnykqotG0K/uP77t0t&#10;Zz4IWwkDVhX8qDy/27x9s+5drubQgqkUMgKxPu9dwdsQXJ5lXraqE34CTlkK1oCdCORik1UoekLv&#10;TDafTm+yHrByCFJ5T6cPY5BvEn5dKxme6tqrwEzBqbeQLCZbRptt1iJvULhWy1Mb4h+66IS2VPQM&#10;9SCCYHvUf0F1WiJ4qMNEQpdBXWupEgdiM5tesXluhVOJC4nj3Vkm//9g5dfDs/uGLAwfYaABJhLe&#10;PYL86ZmFbStso+4RoW+VqKjwLEqW9c7np6tRap/7CFL2X6CiIYt9gAQ01NhFVYgnI3QawPEsuhoC&#10;k3Q4XywWN/MVZ5Jis9VqubxNY8lE/nLdoQ+fFHQs/hQcaaoJXhwefYjtiPwlJVbzYHS108YkB5ty&#10;a5AdBG3ALn2JwVWasTHZQrw2IsaTxDNSG0mGoRyYrk4iRNolVEcijjAuFj2E8ESmNtAXXBrtOGsB&#10;f1+fxTyaIUU462n5Cu5/7QUqzsxnSyJ/mC2XcVuTs1y9n5ODl5HyMiKsJKiCB87G320YN3zvUDct&#10;VRrHauGeBlPrJNlr9yeatGBJydNjiBt86aes1ye7+QMAAP//AwBQSwMEFAAGAAgAAAAhAGBtfUff&#10;AAAACgEAAA8AAABkcnMvZG93bnJldi54bWxMj8FOwzAMhu9IvENkJC5oS1e6jJWmEyCBuG7sAdzG&#10;ayuapGqytXt7zAlutvzp9/cXu9n24kJj6LzTsFomIMjV3nSu0XD8el88gQgRncHeO9JwpQC78vam&#10;wNz4ye3pcoiN4BAXctTQxjjkUoa6JYth6QdyfDv50WLkdWykGXHicNvLNEmUtNg5/tDiQG8t1d+H&#10;s9Vw+pwe1tup+ojHzT5Tr9htKn/V+v5ufnkGEWmOfzD86rM6lOxU+bMzQfQaFlm6ZVSDWnMFBh7T&#10;TIGoeFglCmRZyP8Vyh8AAAD//wMAUEsBAi0AFAAGAAgAAAAhALaDOJL+AAAA4QEAABMAAAAAAAAA&#10;AAAAAAAAAAAAAFtDb250ZW50X1R5cGVzXS54bWxQSwECLQAUAAYACAAAACEAOP0h/9YAAACUAQAA&#10;CwAAAAAAAAAAAAAAAAAvAQAAX3JlbHMvLnJlbHNQSwECLQAUAAYACAAAACEAYCYTlwcCAAD6AwAA&#10;DgAAAAAAAAAAAAAAAAAuAgAAZHJzL2Uyb0RvYy54bWxQSwECLQAUAAYACAAAACEAYG19R98AAAAK&#10;AQAADwAAAAAAAAAAAAAAAABhBAAAZHJzL2Rvd25yZXYueG1sUEsFBgAAAAAEAAQA8wAAAG0FAAAA&#10;AA==&#10;" stroked="f">
                <v:textbox>
                  <w:txbxContent>
                    <w:p w14:paraId="07FA5946" w14:textId="77777777" w:rsidR="00E23DDA" w:rsidRDefault="00E23DDA" w:rsidP="00E23D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BURMISTRZ GRODZISKA MAZOWIECKIEGO</w:t>
                      </w:r>
                    </w:p>
                    <w:p w14:paraId="2A3F9258" w14:textId="77777777" w:rsidR="00E23DDA" w:rsidRDefault="00E23DDA" w:rsidP="00E23D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ul. T. Kościuszki 12A</w:t>
                      </w:r>
                    </w:p>
                    <w:p w14:paraId="63DE117C" w14:textId="77777777" w:rsidR="00E23DDA" w:rsidRDefault="00E23DDA" w:rsidP="00E23D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05-825 Grodzisk Mazowiecki</w:t>
                      </w:r>
                    </w:p>
                    <w:p w14:paraId="5951A1E1" w14:textId="77777777" w:rsidR="00E23DDA" w:rsidRDefault="00E23DDA" w:rsidP="00E23D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Tel. 22 755 55 34,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>
                          <w:rPr>
                            <w:rFonts w:ascii="Times New Roman" w:hAnsi="Times New Roman" w:cs="Times New Roman"/>
                          </w:rPr>
                          <w:t>22 755 20 16</w:t>
                        </w:r>
                      </w:smartTag>
                    </w:p>
                    <w:p w14:paraId="2BBC1ACB" w14:textId="77777777" w:rsidR="00E23DDA" w:rsidRDefault="00E23DDA" w:rsidP="00E23D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Fax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>
                          <w:rPr>
                            <w:rFonts w:ascii="Times New Roman" w:hAnsi="Times New Roman" w:cs="Times New Roman"/>
                          </w:rPr>
                          <w:t>22 755 53 27</w:t>
                        </w:r>
                      </w:smartTag>
                    </w:p>
                    <w:p w14:paraId="6A5CA05B" w14:textId="77777777" w:rsidR="00E23DDA" w:rsidRDefault="00E23DDA" w:rsidP="00E23D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E80AF40" w14:textId="72E04D62" w:rsidR="00E23DDA" w:rsidRDefault="00E23DDA" w:rsidP="00E23DD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WPP.6733.</w:t>
                      </w:r>
                      <w:r w:rsidR="00584403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  <w:r w:rsidR="00B767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DD1FC3D" wp14:editId="0BC68369">
            <wp:simplePos x="0" y="0"/>
            <wp:positionH relativeFrom="column">
              <wp:posOffset>690880</wp:posOffset>
            </wp:positionH>
            <wp:positionV relativeFrom="paragraph">
              <wp:posOffset>-78740</wp:posOffset>
            </wp:positionV>
            <wp:extent cx="409575" cy="476250"/>
            <wp:effectExtent l="0" t="0" r="9525" b="0"/>
            <wp:wrapNone/>
            <wp:docPr id="1" name="Obraz 1" descr="herb wekt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wektor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19DA5" w14:textId="77777777" w:rsidR="00E23DDA" w:rsidRDefault="00E23DDA" w:rsidP="00E23D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977C5" w14:textId="77777777" w:rsidR="00E23DDA" w:rsidRDefault="00E23DDA" w:rsidP="00E23D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47637" w14:textId="77777777" w:rsidR="00E23DDA" w:rsidRDefault="00E23DDA" w:rsidP="00E23D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7F7EB" w14:textId="77777777" w:rsidR="00E23DDA" w:rsidRDefault="00E23DDA" w:rsidP="00E23D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EC757" w14:textId="77777777" w:rsidR="00E23DDA" w:rsidRDefault="00E23DDA" w:rsidP="00E23D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22DB2" w14:textId="77777777" w:rsidR="00E23DDA" w:rsidRDefault="00E23DDA" w:rsidP="00E23DDA">
      <w:pPr>
        <w:rPr>
          <w:rFonts w:ascii="Times New Roman" w:hAnsi="Times New Roman" w:cs="Times New Roman"/>
          <w:sz w:val="24"/>
          <w:szCs w:val="24"/>
        </w:rPr>
      </w:pPr>
    </w:p>
    <w:p w14:paraId="0CDFDE62" w14:textId="77777777" w:rsidR="00E23DDA" w:rsidRDefault="00E23DDA" w:rsidP="00E23DDA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E49D1" w14:textId="77777777" w:rsidR="00127F05" w:rsidRDefault="00E23DDA" w:rsidP="00E23DDA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14:paraId="4A73B119" w14:textId="77777777" w:rsidR="00127F05" w:rsidRDefault="00127F05" w:rsidP="00E23DDA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30B7B" w14:textId="37B5F8B9" w:rsidR="00E23DDA" w:rsidRPr="00633D33" w:rsidRDefault="00127F05" w:rsidP="00E23DDA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E23DD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3DDA" w:rsidRPr="00633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BC11CD" w14:textId="5B13AABF" w:rsidR="00E23DDA" w:rsidRPr="00633D33" w:rsidRDefault="00E23DDA" w:rsidP="00E23DDA">
      <w:pPr>
        <w:pStyle w:val="Nagwek1"/>
        <w:rPr>
          <w:b/>
          <w:bCs/>
          <w:sz w:val="24"/>
          <w:szCs w:val="24"/>
        </w:rPr>
      </w:pPr>
      <w:r w:rsidRPr="00633D33">
        <w:rPr>
          <w:b/>
          <w:bCs/>
          <w:sz w:val="24"/>
          <w:szCs w:val="24"/>
        </w:rPr>
        <w:t xml:space="preserve">D E C Y Z J A   NR  </w:t>
      </w:r>
      <w:r w:rsidR="002C4959">
        <w:rPr>
          <w:b/>
          <w:bCs/>
          <w:sz w:val="24"/>
          <w:szCs w:val="24"/>
        </w:rPr>
        <w:t>9</w:t>
      </w:r>
      <w:r w:rsidRPr="00633D33">
        <w:rPr>
          <w:b/>
          <w:bCs/>
          <w:sz w:val="24"/>
          <w:szCs w:val="24"/>
        </w:rPr>
        <w:t>/II/202</w:t>
      </w:r>
      <w:r w:rsidR="00B767BD">
        <w:rPr>
          <w:b/>
          <w:bCs/>
          <w:sz w:val="24"/>
          <w:szCs w:val="24"/>
        </w:rPr>
        <w:t>5</w:t>
      </w:r>
    </w:p>
    <w:p w14:paraId="0F03AE15" w14:textId="77777777" w:rsidR="00E23DDA" w:rsidRDefault="00E23DDA" w:rsidP="00E23D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D33">
        <w:rPr>
          <w:rFonts w:ascii="Times New Roman" w:hAnsi="Times New Roman" w:cs="Times New Roman"/>
          <w:b/>
          <w:bCs/>
          <w:sz w:val="24"/>
          <w:szCs w:val="24"/>
        </w:rPr>
        <w:t>o lokalizacji inwestycji celu publicznego</w:t>
      </w:r>
    </w:p>
    <w:p w14:paraId="3318D992" w14:textId="77777777" w:rsidR="00127F05" w:rsidRPr="00633D33" w:rsidRDefault="00127F05" w:rsidP="00E23D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55B9BB" w14:textId="04491D79" w:rsidR="00584403" w:rsidRPr="00973D42" w:rsidRDefault="00E23DDA" w:rsidP="00584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D33">
        <w:rPr>
          <w:rFonts w:ascii="Times New Roman" w:hAnsi="Times New Roman" w:cs="Times New Roman"/>
          <w:sz w:val="24"/>
          <w:szCs w:val="24"/>
        </w:rPr>
        <w:t xml:space="preserve">Stosownie do przepisów art. 4 ust. 2 pkt. 1, art. 50 ust. 1 i 4, art. 51 ust. 1 pkt 2, art. 52,  art. 54, ustawy z dnia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 w:rsidRPr="00633D33">
          <w:rPr>
            <w:rFonts w:ascii="Times New Roman" w:hAnsi="Times New Roman" w:cs="Times New Roman"/>
            <w:sz w:val="24"/>
            <w:szCs w:val="24"/>
          </w:rPr>
          <w:t>27 marca 2003 r.</w:t>
        </w:r>
      </w:smartTag>
      <w:r w:rsidRPr="00633D33">
        <w:rPr>
          <w:rFonts w:ascii="Times New Roman" w:hAnsi="Times New Roman" w:cs="Times New Roman"/>
          <w:sz w:val="24"/>
          <w:szCs w:val="24"/>
        </w:rPr>
        <w:t xml:space="preserve"> o planowaniu i zagospodarowaniu </w:t>
      </w:r>
      <w:r w:rsidR="00C27B1F">
        <w:rPr>
          <w:rFonts w:ascii="Times New Roman" w:hAnsi="Times New Roman" w:cs="Times New Roman"/>
          <w:sz w:val="24"/>
          <w:szCs w:val="24"/>
        </w:rPr>
        <w:t>(</w:t>
      </w:r>
      <w:r w:rsidRPr="00633D33">
        <w:rPr>
          <w:rFonts w:ascii="Times New Roman" w:hAnsi="Times New Roman" w:cs="Times New Roman"/>
          <w:sz w:val="24"/>
          <w:szCs w:val="24"/>
        </w:rPr>
        <w:t>Dz. U. z 202</w:t>
      </w:r>
      <w:r w:rsidR="00C73109">
        <w:rPr>
          <w:rFonts w:ascii="Times New Roman" w:hAnsi="Times New Roman" w:cs="Times New Roman"/>
          <w:sz w:val="24"/>
          <w:szCs w:val="24"/>
        </w:rPr>
        <w:t>4</w:t>
      </w:r>
      <w:r w:rsidRPr="00633D33">
        <w:rPr>
          <w:rFonts w:ascii="Times New Roman" w:hAnsi="Times New Roman" w:cs="Times New Roman"/>
          <w:sz w:val="24"/>
          <w:szCs w:val="24"/>
        </w:rPr>
        <w:t xml:space="preserve"> r. poz. </w:t>
      </w:r>
      <w:r w:rsidR="00C73109">
        <w:rPr>
          <w:rFonts w:ascii="Times New Roman" w:hAnsi="Times New Roman" w:cs="Times New Roman"/>
          <w:sz w:val="24"/>
          <w:szCs w:val="24"/>
        </w:rPr>
        <w:t>1130</w:t>
      </w:r>
      <w:r w:rsidR="00A02906" w:rsidRPr="00A029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2906" w:rsidRPr="009962C4">
        <w:rPr>
          <w:rFonts w:ascii="Times New Roman" w:hAnsi="Times New Roman" w:cs="Times New Roman"/>
          <w:sz w:val="24"/>
          <w:szCs w:val="24"/>
        </w:rPr>
        <w:t xml:space="preserve">z późn.zm.) </w:t>
      </w:r>
      <w:r w:rsidRPr="009962C4">
        <w:rPr>
          <w:rFonts w:ascii="Times New Roman" w:hAnsi="Times New Roman" w:cs="Times New Roman"/>
          <w:sz w:val="24"/>
          <w:szCs w:val="24"/>
        </w:rPr>
        <w:t xml:space="preserve"> art. 104  Kodeksu postępowania administracyjnego (Dz. U z 202</w:t>
      </w:r>
      <w:r w:rsidR="00074443" w:rsidRPr="009962C4">
        <w:rPr>
          <w:rFonts w:ascii="Times New Roman" w:hAnsi="Times New Roman" w:cs="Times New Roman"/>
          <w:sz w:val="24"/>
          <w:szCs w:val="24"/>
        </w:rPr>
        <w:t>4</w:t>
      </w:r>
      <w:r w:rsidRPr="009962C4">
        <w:rPr>
          <w:rFonts w:ascii="Times New Roman" w:hAnsi="Times New Roman" w:cs="Times New Roman"/>
          <w:sz w:val="24"/>
          <w:szCs w:val="24"/>
        </w:rPr>
        <w:t xml:space="preserve"> r. poz.</w:t>
      </w:r>
      <w:r w:rsidR="00074443" w:rsidRPr="009962C4">
        <w:rPr>
          <w:rFonts w:ascii="Times New Roman" w:hAnsi="Times New Roman" w:cs="Times New Roman"/>
          <w:sz w:val="24"/>
          <w:szCs w:val="24"/>
        </w:rPr>
        <w:t xml:space="preserve"> 572</w:t>
      </w:r>
      <w:r w:rsidRPr="009962C4">
        <w:rPr>
          <w:rFonts w:ascii="Times New Roman" w:hAnsi="Times New Roman" w:cs="Times New Roman"/>
          <w:sz w:val="24"/>
          <w:szCs w:val="24"/>
        </w:rPr>
        <w:t xml:space="preserve">) zwanego dalej k.p.a. po rozpatrzeniu wniosku złożonego przez </w:t>
      </w:r>
      <w:r w:rsidR="009B49AA" w:rsidRPr="009962C4">
        <w:rPr>
          <w:rFonts w:ascii="Times New Roman" w:hAnsi="Times New Roman" w:cs="Times New Roman"/>
          <w:sz w:val="24"/>
          <w:szCs w:val="24"/>
        </w:rPr>
        <w:t>P</w:t>
      </w:r>
      <w:r w:rsidR="00584403">
        <w:rPr>
          <w:rFonts w:ascii="Times New Roman" w:hAnsi="Times New Roman" w:cs="Times New Roman"/>
          <w:sz w:val="24"/>
          <w:szCs w:val="24"/>
        </w:rPr>
        <w:t xml:space="preserve">ani Samanty </w:t>
      </w:r>
      <w:proofErr w:type="spellStart"/>
      <w:r w:rsidR="00584403">
        <w:rPr>
          <w:rFonts w:ascii="Times New Roman" w:hAnsi="Times New Roman" w:cs="Times New Roman"/>
          <w:sz w:val="24"/>
          <w:szCs w:val="24"/>
        </w:rPr>
        <w:t>Staniaszek</w:t>
      </w:r>
      <w:proofErr w:type="spellEnd"/>
      <w:r w:rsidR="00584403">
        <w:rPr>
          <w:rFonts w:ascii="Times New Roman" w:hAnsi="Times New Roman" w:cs="Times New Roman"/>
          <w:sz w:val="24"/>
          <w:szCs w:val="24"/>
        </w:rPr>
        <w:t xml:space="preserve">-Fijołek </w:t>
      </w:r>
      <w:r w:rsidR="009B49AA" w:rsidRPr="009962C4">
        <w:rPr>
          <w:rFonts w:ascii="Times New Roman" w:hAnsi="Times New Roman" w:cs="Times New Roman"/>
          <w:sz w:val="24"/>
          <w:szCs w:val="24"/>
        </w:rPr>
        <w:t xml:space="preserve">pełnomocnika </w:t>
      </w:r>
      <w:r w:rsidR="00B01B42" w:rsidRPr="009962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PGE dystrybucja S.A.</w:t>
      </w:r>
      <w:r w:rsidRPr="009962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z </w:t>
      </w:r>
      <w:r w:rsidRPr="009962C4">
        <w:rPr>
          <w:rFonts w:ascii="Times New Roman" w:hAnsi="Times New Roman" w:cs="Times New Roman"/>
          <w:sz w:val="24"/>
          <w:szCs w:val="24"/>
        </w:rPr>
        <w:t xml:space="preserve">dnia </w:t>
      </w:r>
      <w:r w:rsidR="00584403">
        <w:rPr>
          <w:rFonts w:ascii="Times New Roman" w:hAnsi="Times New Roman" w:cs="Times New Roman"/>
          <w:sz w:val="24"/>
          <w:szCs w:val="24"/>
        </w:rPr>
        <w:t>17</w:t>
      </w:r>
      <w:r w:rsidR="00B767BD" w:rsidRPr="009962C4">
        <w:rPr>
          <w:rFonts w:ascii="Times New Roman" w:hAnsi="Times New Roman" w:cs="Times New Roman"/>
          <w:sz w:val="24"/>
          <w:szCs w:val="24"/>
        </w:rPr>
        <w:t>.01.2025</w:t>
      </w:r>
      <w:r w:rsidR="00C65799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Pr="009962C4">
        <w:rPr>
          <w:rFonts w:ascii="Times New Roman" w:hAnsi="Times New Roman" w:cs="Times New Roman"/>
          <w:sz w:val="24"/>
          <w:szCs w:val="24"/>
        </w:rPr>
        <w:t>r</w:t>
      </w:r>
      <w:r w:rsidR="007239F6" w:rsidRPr="009962C4">
        <w:rPr>
          <w:rFonts w:ascii="Times New Roman" w:hAnsi="Times New Roman" w:cs="Times New Roman"/>
          <w:sz w:val="24"/>
          <w:szCs w:val="24"/>
        </w:rPr>
        <w:t>.</w:t>
      </w:r>
      <w:r w:rsidR="00C65799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Pr="009962C4">
        <w:rPr>
          <w:rFonts w:ascii="Times New Roman" w:hAnsi="Times New Roman" w:cs="Times New Roman"/>
          <w:sz w:val="24"/>
          <w:szCs w:val="24"/>
        </w:rPr>
        <w:t>w sprawie wydania decyzji o ustaleniu lokalizacji inwestycji celu publicznego dla zamierzenia inwestycyjnego polegającego na</w:t>
      </w:r>
      <w:r w:rsidR="009B49AA" w:rsidRPr="00996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9F6" w:rsidRPr="009962C4">
        <w:rPr>
          <w:rFonts w:ascii="Times New Roman" w:hAnsi="Times New Roman" w:cs="Times New Roman"/>
          <w:b/>
          <w:sz w:val="24"/>
          <w:szCs w:val="24"/>
        </w:rPr>
        <w:t>:</w:t>
      </w:r>
      <w:r w:rsidR="00584403">
        <w:rPr>
          <w:rFonts w:ascii="Times New Roman" w:hAnsi="Times New Roman" w:cs="Times New Roman"/>
          <w:sz w:val="24"/>
          <w:szCs w:val="24"/>
        </w:rPr>
        <w:t xml:space="preserve"> </w:t>
      </w:r>
      <w:r w:rsidR="00584403" w:rsidRPr="00973D42">
        <w:rPr>
          <w:rFonts w:ascii="Times New Roman" w:hAnsi="Times New Roman" w:cs="Times New Roman"/>
          <w:b/>
          <w:bCs/>
          <w:sz w:val="24"/>
          <w:szCs w:val="24"/>
        </w:rPr>
        <w:t xml:space="preserve">budowie </w:t>
      </w:r>
      <w:r w:rsidR="00584403">
        <w:rPr>
          <w:rFonts w:ascii="Times New Roman" w:hAnsi="Times New Roman" w:cs="Times New Roman"/>
          <w:b/>
          <w:bCs/>
          <w:sz w:val="24"/>
          <w:szCs w:val="24"/>
        </w:rPr>
        <w:t>sieci elektroenergetycznej kablowej SN-15KV na  terenie części działek ew. nr  411, 412, 1/5, 1/8  położonych w miejscowości Odrano Wola oraz 13/3, 12/23, 13/2, 12/22, 12/18, 42 położonych w miejscowości Adamowizna gmina Grodzisk Mazowiecki</w:t>
      </w:r>
    </w:p>
    <w:p w14:paraId="66BC8E37" w14:textId="64C3045D" w:rsidR="00584403" w:rsidRDefault="00584403" w:rsidP="00E0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39F6CE" w14:textId="1A4BC01D" w:rsidR="007239F6" w:rsidRPr="00584403" w:rsidRDefault="00B767BD" w:rsidP="00584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A7E97D" w14:textId="325FA50D" w:rsidR="00E23DDA" w:rsidRPr="009962C4" w:rsidRDefault="00E23DDA" w:rsidP="00E2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2C4">
        <w:rPr>
          <w:rFonts w:ascii="Times New Roman" w:hAnsi="Times New Roman" w:cs="Times New Roman"/>
          <w:bCs/>
          <w:sz w:val="24"/>
          <w:szCs w:val="24"/>
        </w:rPr>
        <w:t>L</w:t>
      </w:r>
      <w:r w:rsidRPr="009962C4">
        <w:rPr>
          <w:rFonts w:ascii="Times New Roman" w:hAnsi="Times New Roman" w:cs="Times New Roman"/>
          <w:sz w:val="24"/>
          <w:szCs w:val="24"/>
        </w:rPr>
        <w:t xml:space="preserve">inie rozgraniczające teren planowanej inwestycji w zewnętrznym obrysie oznaczono linią </w:t>
      </w:r>
      <w:r w:rsidR="007239F6" w:rsidRPr="009962C4">
        <w:rPr>
          <w:rFonts w:ascii="Times New Roman" w:hAnsi="Times New Roman" w:cs="Times New Roman"/>
          <w:sz w:val="24"/>
          <w:szCs w:val="24"/>
        </w:rPr>
        <w:t>przerywaną</w:t>
      </w:r>
      <w:r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="00584403">
        <w:rPr>
          <w:rFonts w:ascii="Times New Roman" w:hAnsi="Times New Roman" w:cs="Times New Roman"/>
          <w:sz w:val="24"/>
          <w:szCs w:val="24"/>
        </w:rPr>
        <w:t>i literami A-U</w:t>
      </w:r>
      <w:r w:rsidR="00A943B6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Pr="009962C4">
        <w:rPr>
          <w:rFonts w:ascii="Times New Roman" w:hAnsi="Times New Roman" w:cs="Times New Roman"/>
          <w:sz w:val="24"/>
          <w:szCs w:val="24"/>
        </w:rPr>
        <w:t>na kopii mapy zasadniczej w skali 1:</w:t>
      </w:r>
      <w:r w:rsidR="00584403">
        <w:rPr>
          <w:rFonts w:ascii="Times New Roman" w:hAnsi="Times New Roman" w:cs="Times New Roman"/>
          <w:sz w:val="24"/>
          <w:szCs w:val="24"/>
        </w:rPr>
        <w:t>10</w:t>
      </w:r>
      <w:r w:rsidRPr="009962C4">
        <w:rPr>
          <w:rFonts w:ascii="Times New Roman" w:hAnsi="Times New Roman" w:cs="Times New Roman"/>
          <w:sz w:val="24"/>
          <w:szCs w:val="24"/>
        </w:rPr>
        <w:t xml:space="preserve">00, stanowiącej załącznik graficzny który  jest integralną częścią niniejszej decyzji. </w:t>
      </w:r>
    </w:p>
    <w:p w14:paraId="1FB5213A" w14:textId="77777777" w:rsidR="00E23DDA" w:rsidRPr="009962C4" w:rsidRDefault="00E23DDA" w:rsidP="00E23DDA">
      <w:pPr>
        <w:pStyle w:val="Tekstpodstawowy"/>
        <w:jc w:val="both"/>
        <w:rPr>
          <w:b/>
          <w:bCs/>
        </w:rPr>
      </w:pPr>
    </w:p>
    <w:p w14:paraId="02C8661F" w14:textId="77777777" w:rsidR="00E23DDA" w:rsidRPr="009962C4" w:rsidRDefault="00E23DDA" w:rsidP="00E23DDA">
      <w:pPr>
        <w:pStyle w:val="Tekstpodstawowy"/>
        <w:jc w:val="both"/>
        <w:rPr>
          <w:b/>
          <w:bCs/>
        </w:rPr>
      </w:pPr>
      <w:r w:rsidRPr="009962C4">
        <w:rPr>
          <w:b/>
          <w:bCs/>
        </w:rPr>
        <w:t xml:space="preserve">Rodzaj zabudowy </w:t>
      </w:r>
      <w:r w:rsidRPr="009962C4">
        <w:t>–</w:t>
      </w:r>
      <w:r w:rsidRPr="009962C4">
        <w:rPr>
          <w:b/>
          <w:bCs/>
        </w:rPr>
        <w:t xml:space="preserve">  </w:t>
      </w:r>
      <w:r w:rsidRPr="009962C4">
        <w:t>obiekty infrastruktury technicznej.</w:t>
      </w:r>
    </w:p>
    <w:p w14:paraId="3F68BB21" w14:textId="43C978B6" w:rsidR="00E23DDA" w:rsidRPr="009962C4" w:rsidRDefault="00E23DDA" w:rsidP="00E23DDA">
      <w:pPr>
        <w:pStyle w:val="Tekstpodstawowy"/>
        <w:spacing w:after="113"/>
        <w:rPr>
          <w:bCs/>
        </w:rPr>
      </w:pPr>
      <w:r w:rsidRPr="009962C4">
        <w:rPr>
          <w:b/>
          <w:bCs/>
        </w:rPr>
        <w:t xml:space="preserve">Funkcja zabudowy </w:t>
      </w:r>
      <w:r w:rsidRPr="009962C4">
        <w:t xml:space="preserve">– </w:t>
      </w:r>
      <w:r w:rsidR="000A6F6A" w:rsidRPr="009962C4">
        <w:t xml:space="preserve">elektroenergetyczna sieć </w:t>
      </w:r>
      <w:r w:rsidR="00C73109" w:rsidRPr="009962C4">
        <w:t xml:space="preserve"> </w:t>
      </w:r>
      <w:r w:rsidR="00E01B8D" w:rsidRPr="009962C4">
        <w:t xml:space="preserve">kablowa </w:t>
      </w:r>
      <w:r w:rsidR="00584403">
        <w:t>S</w:t>
      </w:r>
      <w:r w:rsidR="00E01B8D" w:rsidRPr="009962C4">
        <w:t>N</w:t>
      </w:r>
      <w:r w:rsidR="005C65EA">
        <w:t>.</w:t>
      </w:r>
    </w:p>
    <w:p w14:paraId="2FDFB6B5" w14:textId="77777777" w:rsidR="00E23DDA" w:rsidRPr="009962C4" w:rsidRDefault="00E23DDA" w:rsidP="00E23DD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C4">
        <w:rPr>
          <w:rFonts w:ascii="Times New Roman" w:hAnsi="Times New Roman" w:cs="Times New Roman"/>
          <w:sz w:val="24"/>
          <w:szCs w:val="24"/>
          <w:u w:val="single"/>
        </w:rPr>
        <w:t xml:space="preserve">Rodzaj inwestycji </w:t>
      </w:r>
    </w:p>
    <w:p w14:paraId="34710FCD" w14:textId="64221981" w:rsidR="00E23DDA" w:rsidRPr="009962C4" w:rsidRDefault="00E23DDA" w:rsidP="00E23DDA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9962C4">
        <w:rPr>
          <w:rFonts w:ascii="Times New Roman" w:hAnsi="Times New Roman" w:cs="Times New Roman"/>
          <w:b/>
          <w:bCs/>
          <w:sz w:val="24"/>
          <w:szCs w:val="24"/>
        </w:rPr>
        <w:t xml:space="preserve">1.1.Charakterystyka inwestycji według wniosku Inwestora oraz dołączonego programu funkcjonalno – użytkowego </w:t>
      </w:r>
      <w:r w:rsidRPr="009962C4">
        <w:rPr>
          <w:rFonts w:ascii="Times New Roman" w:hAnsi="Times New Roman" w:cs="Times New Roman"/>
          <w:sz w:val="24"/>
          <w:szCs w:val="24"/>
        </w:rPr>
        <w:t xml:space="preserve">(wg art. 52 ustawy o planowaniu </w:t>
      </w:r>
      <w:r w:rsidR="00EE78B9" w:rsidRPr="009962C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962C4">
        <w:rPr>
          <w:rFonts w:ascii="Times New Roman" w:hAnsi="Times New Roman" w:cs="Times New Roman"/>
          <w:sz w:val="24"/>
          <w:szCs w:val="24"/>
        </w:rPr>
        <w:t>i zagospodarowaniu przestrzennym).</w:t>
      </w:r>
    </w:p>
    <w:p w14:paraId="70780156" w14:textId="740497D7" w:rsidR="00E23DDA" w:rsidRPr="009962C4" w:rsidRDefault="00E23DDA" w:rsidP="00E23DDA">
      <w:pPr>
        <w:pStyle w:val="Tekstpodstawowy"/>
        <w:spacing w:after="113"/>
        <w:ind w:left="375"/>
        <w:jc w:val="both"/>
      </w:pPr>
      <w:r w:rsidRPr="009962C4">
        <w:rPr>
          <w:bCs/>
        </w:rPr>
        <w:t xml:space="preserve">Budowa </w:t>
      </w:r>
      <w:r w:rsidR="000A6F6A" w:rsidRPr="009962C4">
        <w:t xml:space="preserve">elektroenergetycznej sieć kablowej </w:t>
      </w:r>
      <w:r w:rsidR="00584403">
        <w:rPr>
          <w:bCs/>
        </w:rPr>
        <w:t>S</w:t>
      </w:r>
      <w:r w:rsidR="00E01B8D" w:rsidRPr="009962C4">
        <w:rPr>
          <w:bCs/>
        </w:rPr>
        <w:t>N</w:t>
      </w:r>
      <w:r w:rsidR="005C65EA">
        <w:rPr>
          <w:bCs/>
        </w:rPr>
        <w:t>-</w:t>
      </w:r>
      <w:r w:rsidR="005C65EA" w:rsidRPr="00044701">
        <w:rPr>
          <w:bCs/>
        </w:rPr>
        <w:t>15kV</w:t>
      </w:r>
      <w:r w:rsidR="00C66690" w:rsidRPr="00044701">
        <w:rPr>
          <w:b/>
          <w:bCs/>
        </w:rPr>
        <w:t xml:space="preserve"> </w:t>
      </w:r>
      <w:r w:rsidR="00E3600C" w:rsidRPr="00044701">
        <w:rPr>
          <w:bCs/>
        </w:rPr>
        <w:t>j</w:t>
      </w:r>
      <w:r w:rsidRPr="009962C4">
        <w:t xml:space="preserve">est inwestycją niezbędną dla prawidłowego działania infrastruktury </w:t>
      </w:r>
      <w:r w:rsidR="009B49AA" w:rsidRPr="009962C4">
        <w:t xml:space="preserve">gminy </w:t>
      </w:r>
      <w:r w:rsidRPr="009962C4">
        <w:t>Grodzisk Mazowiecki.</w:t>
      </w:r>
    </w:p>
    <w:p w14:paraId="2FCBD9BF" w14:textId="77777777" w:rsidR="007239F6" w:rsidRPr="009962C4" w:rsidRDefault="007239F6" w:rsidP="00C73109">
      <w:pPr>
        <w:pStyle w:val="Tekstpodstawowy"/>
        <w:spacing w:after="113"/>
        <w:rPr>
          <w:b/>
          <w:bCs/>
        </w:rPr>
      </w:pPr>
    </w:p>
    <w:p w14:paraId="7218DC8E" w14:textId="77777777" w:rsidR="00E23DDA" w:rsidRPr="009962C4" w:rsidRDefault="00E23DDA" w:rsidP="00E23DDA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9962C4">
        <w:rPr>
          <w:rFonts w:ascii="Times New Roman" w:hAnsi="Times New Roman" w:cs="Times New Roman"/>
          <w:b/>
          <w:bCs/>
          <w:sz w:val="24"/>
          <w:szCs w:val="24"/>
        </w:rPr>
        <w:t>1.2.Stan istniejący terenu inwestycji i jego otoczenia:</w:t>
      </w:r>
    </w:p>
    <w:p w14:paraId="772AAF2C" w14:textId="4B2E5BFA" w:rsidR="003F5E7A" w:rsidRDefault="00E23DDA" w:rsidP="00E01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2C4">
        <w:rPr>
          <w:rFonts w:ascii="Times New Roman" w:hAnsi="Times New Roman" w:cs="Times New Roman"/>
          <w:sz w:val="24"/>
          <w:szCs w:val="24"/>
        </w:rPr>
        <w:lastRenderedPageBreak/>
        <w:t xml:space="preserve">Inwestycja  budowy </w:t>
      </w:r>
      <w:r w:rsidR="000A6F6A" w:rsidRPr="009962C4">
        <w:rPr>
          <w:rFonts w:ascii="Times New Roman" w:hAnsi="Times New Roman" w:cs="Times New Roman"/>
          <w:sz w:val="24"/>
          <w:szCs w:val="24"/>
        </w:rPr>
        <w:t xml:space="preserve">elektroenergetycznej sieć  kablowej </w:t>
      </w:r>
      <w:r w:rsidR="00584403">
        <w:rPr>
          <w:rFonts w:ascii="Times New Roman" w:hAnsi="Times New Roman" w:cs="Times New Roman"/>
          <w:sz w:val="24"/>
          <w:szCs w:val="24"/>
        </w:rPr>
        <w:t>S</w:t>
      </w:r>
      <w:r w:rsidR="00E01B8D" w:rsidRPr="009962C4">
        <w:rPr>
          <w:rFonts w:ascii="Times New Roman" w:hAnsi="Times New Roman" w:cs="Times New Roman"/>
          <w:sz w:val="24"/>
          <w:szCs w:val="24"/>
        </w:rPr>
        <w:t>N</w:t>
      </w:r>
      <w:r w:rsidR="0072149B" w:rsidRPr="00044701">
        <w:rPr>
          <w:rFonts w:ascii="Times New Roman" w:hAnsi="Times New Roman" w:cs="Times New Roman"/>
          <w:sz w:val="24"/>
          <w:szCs w:val="24"/>
        </w:rPr>
        <w:t>-15kV</w:t>
      </w:r>
      <w:r w:rsidR="009B49AA"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="009B49AA" w:rsidRPr="009962C4">
        <w:rPr>
          <w:rFonts w:ascii="Times New Roman" w:hAnsi="Times New Roman" w:cs="Times New Roman"/>
          <w:sz w:val="24"/>
          <w:szCs w:val="24"/>
        </w:rPr>
        <w:t xml:space="preserve">jest położona na </w:t>
      </w:r>
      <w:r w:rsidR="00C956A0" w:rsidRPr="009962C4">
        <w:rPr>
          <w:rFonts w:ascii="Times New Roman" w:hAnsi="Times New Roman" w:cs="Times New Roman"/>
          <w:sz w:val="24"/>
          <w:szCs w:val="24"/>
        </w:rPr>
        <w:t xml:space="preserve">terenie </w:t>
      </w:r>
      <w:r w:rsidR="009B49AA" w:rsidRPr="009962C4">
        <w:rPr>
          <w:rFonts w:ascii="Times New Roman" w:hAnsi="Times New Roman" w:cs="Times New Roman"/>
          <w:sz w:val="24"/>
          <w:szCs w:val="24"/>
        </w:rPr>
        <w:t>części dział</w:t>
      </w:r>
      <w:r w:rsidR="00E01B8D" w:rsidRPr="009962C4">
        <w:rPr>
          <w:rFonts w:ascii="Times New Roman" w:hAnsi="Times New Roman" w:cs="Times New Roman"/>
          <w:sz w:val="24"/>
          <w:szCs w:val="24"/>
        </w:rPr>
        <w:t>ek</w:t>
      </w:r>
      <w:r w:rsidR="009B49AA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="007239F6" w:rsidRPr="009962C4">
        <w:rPr>
          <w:rFonts w:ascii="Times New Roman" w:hAnsi="Times New Roman" w:cs="Times New Roman"/>
          <w:sz w:val="24"/>
          <w:szCs w:val="24"/>
        </w:rPr>
        <w:t xml:space="preserve"> ew. nr </w:t>
      </w:r>
      <w:r w:rsidR="00E01B8D" w:rsidRPr="009962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9464473"/>
      <w:r w:rsidR="003F5E7A">
        <w:rPr>
          <w:rFonts w:ascii="Times New Roman" w:hAnsi="Times New Roman" w:cs="Times New Roman"/>
          <w:b/>
          <w:bCs/>
          <w:sz w:val="24"/>
          <w:szCs w:val="24"/>
        </w:rPr>
        <w:t>411, 412, 1/5, 1/8  położonych w miejscowości Odrano Wola oraz 13/3, 12/23, 13/2, 12/22, 12/18, 42 położonych w miejscowości Adamowizna gmina Grodzisk Mazowiecki</w:t>
      </w:r>
    </w:p>
    <w:bookmarkEnd w:id="0"/>
    <w:p w14:paraId="1D6DA859" w14:textId="4F7C77EA" w:rsidR="00E23DDA" w:rsidRPr="009962C4" w:rsidRDefault="00E01B8D" w:rsidP="003F5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E0163B" w14:textId="77777777" w:rsidR="00E23DDA" w:rsidRPr="009962C4" w:rsidRDefault="00E23DDA" w:rsidP="00E23DDA">
      <w:pPr>
        <w:ind w:left="3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C4">
        <w:rPr>
          <w:rFonts w:ascii="Times New Roman" w:hAnsi="Times New Roman" w:cs="Times New Roman"/>
          <w:b/>
          <w:bCs/>
          <w:sz w:val="24"/>
          <w:szCs w:val="24"/>
        </w:rPr>
        <w:t>1.3.Stan prawny terenu inwestycji:</w:t>
      </w:r>
    </w:p>
    <w:p w14:paraId="7BDD8358" w14:textId="1F078904" w:rsidR="007E6FE7" w:rsidRPr="00044701" w:rsidRDefault="00E23DDA" w:rsidP="007E6FE7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317994"/>
      <w:r w:rsidRPr="009962C4">
        <w:rPr>
          <w:rFonts w:ascii="Times New Roman" w:hAnsi="Times New Roman" w:cs="Times New Roman"/>
          <w:bCs/>
          <w:sz w:val="24"/>
          <w:szCs w:val="24"/>
        </w:rPr>
        <w:t>Działk</w:t>
      </w:r>
      <w:r w:rsidR="00E73DEA" w:rsidRPr="009962C4">
        <w:rPr>
          <w:rFonts w:ascii="Times New Roman" w:hAnsi="Times New Roman" w:cs="Times New Roman"/>
          <w:bCs/>
          <w:sz w:val="24"/>
          <w:szCs w:val="24"/>
        </w:rPr>
        <w:t>i</w:t>
      </w:r>
      <w:r w:rsidRPr="009962C4">
        <w:rPr>
          <w:rFonts w:ascii="Times New Roman" w:hAnsi="Times New Roman" w:cs="Times New Roman"/>
          <w:bCs/>
          <w:sz w:val="24"/>
          <w:szCs w:val="24"/>
        </w:rPr>
        <w:t xml:space="preserve"> ew. nr </w:t>
      </w:r>
      <w:r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="003F5E7A">
        <w:rPr>
          <w:rFonts w:ascii="Times New Roman" w:hAnsi="Times New Roman" w:cs="Times New Roman"/>
          <w:sz w:val="24"/>
          <w:szCs w:val="24"/>
        </w:rPr>
        <w:t xml:space="preserve">411, 412, 1/5, </w:t>
      </w:r>
      <w:r w:rsidR="00E73DEA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="007239F6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Pr="00044701">
        <w:rPr>
          <w:rFonts w:ascii="Times New Roman" w:hAnsi="Times New Roman" w:cs="Times New Roman"/>
          <w:bCs/>
          <w:sz w:val="24"/>
          <w:szCs w:val="24"/>
        </w:rPr>
        <w:t>położ</w:t>
      </w:r>
      <w:r w:rsidR="00695510" w:rsidRPr="00044701">
        <w:rPr>
          <w:rFonts w:ascii="Times New Roman" w:hAnsi="Times New Roman" w:cs="Times New Roman"/>
          <w:bCs/>
          <w:sz w:val="24"/>
          <w:szCs w:val="24"/>
        </w:rPr>
        <w:t>o</w:t>
      </w:r>
      <w:r w:rsidRPr="00044701">
        <w:rPr>
          <w:rFonts w:ascii="Times New Roman" w:hAnsi="Times New Roman" w:cs="Times New Roman"/>
          <w:bCs/>
          <w:sz w:val="24"/>
          <w:szCs w:val="24"/>
        </w:rPr>
        <w:t>n</w:t>
      </w:r>
      <w:r w:rsidR="00E73DEA" w:rsidRPr="00044701">
        <w:rPr>
          <w:rFonts w:ascii="Times New Roman" w:hAnsi="Times New Roman" w:cs="Times New Roman"/>
          <w:bCs/>
          <w:sz w:val="24"/>
          <w:szCs w:val="24"/>
        </w:rPr>
        <w:t>e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w miejscowości </w:t>
      </w:r>
      <w:r w:rsidR="00C73109" w:rsidRPr="0004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Odrano Wola</w:t>
      </w:r>
      <w:r w:rsidRPr="00044701">
        <w:rPr>
          <w:rFonts w:ascii="Times New Roman" w:hAnsi="Times New Roman" w:cs="Times New Roman"/>
          <w:bCs/>
          <w:sz w:val="24"/>
          <w:szCs w:val="24"/>
        </w:rPr>
        <w:t>, w części objętej wnioskiem opisan</w:t>
      </w:r>
      <w:r w:rsidR="00E73DEA" w:rsidRPr="00044701">
        <w:rPr>
          <w:rFonts w:ascii="Times New Roman" w:hAnsi="Times New Roman" w:cs="Times New Roman"/>
          <w:bCs/>
          <w:sz w:val="24"/>
          <w:szCs w:val="24"/>
        </w:rPr>
        <w:t>e</w:t>
      </w:r>
      <w:r w:rsidR="001206E7" w:rsidRPr="0004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DEA" w:rsidRPr="00044701">
        <w:rPr>
          <w:rFonts w:ascii="Times New Roman" w:hAnsi="Times New Roman" w:cs="Times New Roman"/>
          <w:bCs/>
          <w:sz w:val="24"/>
          <w:szCs w:val="24"/>
        </w:rPr>
        <w:t>są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 w rejestrze gruntów jako użytek </w:t>
      </w:r>
      <w:r w:rsidR="00E73DEA" w:rsidRPr="00044701">
        <w:rPr>
          <w:rFonts w:ascii="Times New Roman" w:hAnsi="Times New Roman" w:cs="Times New Roman"/>
          <w:bCs/>
          <w:sz w:val="24"/>
          <w:szCs w:val="24"/>
        </w:rPr>
        <w:t>dr</w:t>
      </w:r>
      <w:r w:rsidR="00687AF0" w:rsidRPr="00044701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A371DE" w:rsidRPr="0004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701">
        <w:rPr>
          <w:rFonts w:ascii="Times New Roman" w:hAnsi="Times New Roman" w:cs="Times New Roman"/>
          <w:bCs/>
          <w:sz w:val="24"/>
          <w:szCs w:val="24"/>
        </w:rPr>
        <w:t>stanowi</w:t>
      </w:r>
      <w:r w:rsidR="00E73DEA" w:rsidRPr="00044701">
        <w:rPr>
          <w:rFonts w:ascii="Times New Roman" w:hAnsi="Times New Roman" w:cs="Times New Roman"/>
          <w:bCs/>
          <w:sz w:val="24"/>
          <w:szCs w:val="24"/>
        </w:rPr>
        <w:t>ą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własność</w:t>
      </w:r>
      <w:bookmarkEnd w:id="1"/>
      <w:r w:rsidR="009B49AA" w:rsidRPr="0004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DEA" w:rsidRPr="00044701">
        <w:rPr>
          <w:rFonts w:ascii="Times New Roman" w:hAnsi="Times New Roman" w:cs="Times New Roman"/>
          <w:bCs/>
          <w:sz w:val="24"/>
          <w:szCs w:val="24"/>
        </w:rPr>
        <w:t>gminy Grodzisk Mazowiecki.</w:t>
      </w:r>
    </w:p>
    <w:p w14:paraId="4BE7EB20" w14:textId="11E526A0" w:rsidR="00E73DEA" w:rsidRPr="00044701" w:rsidRDefault="00E73DEA" w:rsidP="00E73DE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701">
        <w:rPr>
          <w:rFonts w:ascii="Times New Roman" w:hAnsi="Times New Roman" w:cs="Times New Roman"/>
          <w:bCs/>
          <w:sz w:val="24"/>
          <w:szCs w:val="24"/>
        </w:rPr>
        <w:t>Działk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a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ew. nr </w:t>
      </w:r>
      <w:r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="003F5E7A" w:rsidRPr="00044701">
        <w:rPr>
          <w:rFonts w:ascii="Times New Roman" w:hAnsi="Times New Roman" w:cs="Times New Roman"/>
          <w:sz w:val="24"/>
          <w:szCs w:val="24"/>
        </w:rPr>
        <w:t>1/8</w:t>
      </w:r>
      <w:r w:rsidRPr="00044701">
        <w:rPr>
          <w:rFonts w:ascii="Times New Roman" w:hAnsi="Times New Roman" w:cs="Times New Roman"/>
          <w:sz w:val="24"/>
          <w:szCs w:val="24"/>
        </w:rPr>
        <w:t xml:space="preserve">  </w:t>
      </w:r>
      <w:r w:rsidRPr="00044701">
        <w:rPr>
          <w:rFonts w:ascii="Times New Roman" w:hAnsi="Times New Roman" w:cs="Times New Roman"/>
          <w:bCs/>
          <w:sz w:val="24"/>
          <w:szCs w:val="24"/>
        </w:rPr>
        <w:t>położ</w:t>
      </w:r>
      <w:r w:rsidR="00695510" w:rsidRPr="00044701">
        <w:rPr>
          <w:rFonts w:ascii="Times New Roman" w:hAnsi="Times New Roman" w:cs="Times New Roman"/>
          <w:bCs/>
          <w:sz w:val="24"/>
          <w:szCs w:val="24"/>
        </w:rPr>
        <w:t>o</w:t>
      </w:r>
      <w:r w:rsidRPr="00044701">
        <w:rPr>
          <w:rFonts w:ascii="Times New Roman" w:hAnsi="Times New Roman" w:cs="Times New Roman"/>
          <w:bCs/>
          <w:sz w:val="24"/>
          <w:szCs w:val="24"/>
        </w:rPr>
        <w:t>n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a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w miejscowości  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Odrano Wola</w:t>
      </w:r>
      <w:r w:rsidRPr="00044701">
        <w:rPr>
          <w:rFonts w:ascii="Times New Roman" w:hAnsi="Times New Roman" w:cs="Times New Roman"/>
          <w:bCs/>
          <w:sz w:val="24"/>
          <w:szCs w:val="24"/>
        </w:rPr>
        <w:t>, w części objętej wnioskiem opisan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a jest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 w rejestrze gruntów jako użytek 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W-ŁV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i stanowi własność prywatną.</w:t>
      </w:r>
    </w:p>
    <w:p w14:paraId="1186C632" w14:textId="5A413041" w:rsidR="00E73DEA" w:rsidRPr="00044701" w:rsidRDefault="00E73DEA" w:rsidP="00E73DE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701">
        <w:rPr>
          <w:rFonts w:ascii="Times New Roman" w:hAnsi="Times New Roman" w:cs="Times New Roman"/>
          <w:bCs/>
          <w:sz w:val="24"/>
          <w:szCs w:val="24"/>
        </w:rPr>
        <w:t>Działk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i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ew. nr </w:t>
      </w:r>
      <w:r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="003F5E7A" w:rsidRPr="00044701">
        <w:rPr>
          <w:rFonts w:ascii="Times New Roman" w:hAnsi="Times New Roman" w:cs="Times New Roman"/>
          <w:sz w:val="24"/>
          <w:szCs w:val="24"/>
        </w:rPr>
        <w:t xml:space="preserve">13/3, 12/23, </w:t>
      </w:r>
      <w:r w:rsidRPr="00044701">
        <w:rPr>
          <w:rFonts w:ascii="Times New Roman" w:hAnsi="Times New Roman" w:cs="Times New Roman"/>
          <w:sz w:val="24"/>
          <w:szCs w:val="24"/>
        </w:rPr>
        <w:t xml:space="preserve">  </w:t>
      </w:r>
      <w:r w:rsidRPr="00044701">
        <w:rPr>
          <w:rFonts w:ascii="Times New Roman" w:hAnsi="Times New Roman" w:cs="Times New Roman"/>
          <w:bCs/>
          <w:sz w:val="24"/>
          <w:szCs w:val="24"/>
        </w:rPr>
        <w:t>położ</w:t>
      </w:r>
      <w:r w:rsidR="00695510" w:rsidRPr="00044701">
        <w:rPr>
          <w:rFonts w:ascii="Times New Roman" w:hAnsi="Times New Roman" w:cs="Times New Roman"/>
          <w:bCs/>
          <w:sz w:val="24"/>
          <w:szCs w:val="24"/>
        </w:rPr>
        <w:t>o</w:t>
      </w:r>
      <w:r w:rsidRPr="00044701">
        <w:rPr>
          <w:rFonts w:ascii="Times New Roman" w:hAnsi="Times New Roman" w:cs="Times New Roman"/>
          <w:bCs/>
          <w:sz w:val="24"/>
          <w:szCs w:val="24"/>
        </w:rPr>
        <w:t>n</w:t>
      </w:r>
      <w:r w:rsidR="0072149B" w:rsidRPr="00044701">
        <w:rPr>
          <w:rFonts w:ascii="Times New Roman" w:hAnsi="Times New Roman" w:cs="Times New Roman"/>
          <w:bCs/>
          <w:sz w:val="24"/>
          <w:szCs w:val="24"/>
        </w:rPr>
        <w:t>e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w miejscowości  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 xml:space="preserve">Adamowizna </w:t>
      </w:r>
      <w:r w:rsidRPr="00044701">
        <w:rPr>
          <w:rFonts w:ascii="Times New Roman" w:hAnsi="Times New Roman" w:cs="Times New Roman"/>
          <w:bCs/>
          <w:sz w:val="24"/>
          <w:szCs w:val="24"/>
        </w:rPr>
        <w:t>, w części objętej wnioskiem</w:t>
      </w:r>
      <w:r w:rsidR="0072149B" w:rsidRPr="00044701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044701">
        <w:rPr>
          <w:rFonts w:ascii="Times New Roman" w:hAnsi="Times New Roman" w:cs="Times New Roman"/>
          <w:bCs/>
          <w:sz w:val="24"/>
          <w:szCs w:val="24"/>
        </w:rPr>
        <w:t>pisan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e są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 w rejestrze gruntów jako użytek 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dr i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stanow</w:t>
      </w:r>
      <w:r w:rsidR="000A6F6A" w:rsidRPr="00044701">
        <w:rPr>
          <w:rFonts w:ascii="Times New Roman" w:hAnsi="Times New Roman" w:cs="Times New Roman"/>
          <w:bCs/>
          <w:sz w:val="24"/>
          <w:szCs w:val="24"/>
        </w:rPr>
        <w:t>i</w:t>
      </w:r>
      <w:r w:rsidRPr="00044701">
        <w:rPr>
          <w:rFonts w:ascii="Times New Roman" w:hAnsi="Times New Roman" w:cs="Times New Roman"/>
          <w:bCs/>
          <w:sz w:val="24"/>
          <w:szCs w:val="24"/>
        </w:rPr>
        <w:t>ą wła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sność gminy Grodzisk Mazowiecki.</w:t>
      </w:r>
    </w:p>
    <w:p w14:paraId="2A336A6E" w14:textId="7F201D77" w:rsidR="00E73DEA" w:rsidRPr="00044701" w:rsidRDefault="004C4686" w:rsidP="003F5E7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701">
        <w:rPr>
          <w:rFonts w:ascii="Times New Roman" w:hAnsi="Times New Roman" w:cs="Times New Roman"/>
          <w:bCs/>
          <w:sz w:val="24"/>
          <w:szCs w:val="24"/>
        </w:rPr>
        <w:t>Działk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i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ew. nr </w:t>
      </w:r>
      <w:r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="003F5E7A" w:rsidRPr="00044701">
        <w:rPr>
          <w:rFonts w:ascii="Times New Roman" w:hAnsi="Times New Roman" w:cs="Times New Roman"/>
          <w:sz w:val="24"/>
          <w:szCs w:val="24"/>
        </w:rPr>
        <w:t>12/22, 42, 13/2, 12/18</w:t>
      </w:r>
      <w:r w:rsidRPr="00044701">
        <w:rPr>
          <w:rFonts w:ascii="Times New Roman" w:hAnsi="Times New Roman" w:cs="Times New Roman"/>
          <w:sz w:val="24"/>
          <w:szCs w:val="24"/>
        </w:rPr>
        <w:t xml:space="preserve">  </w:t>
      </w:r>
      <w:r w:rsidRPr="00044701">
        <w:rPr>
          <w:rFonts w:ascii="Times New Roman" w:hAnsi="Times New Roman" w:cs="Times New Roman"/>
          <w:bCs/>
          <w:sz w:val="24"/>
          <w:szCs w:val="24"/>
        </w:rPr>
        <w:t>położ</w:t>
      </w:r>
      <w:r w:rsidR="00695510" w:rsidRPr="00044701">
        <w:rPr>
          <w:rFonts w:ascii="Times New Roman" w:hAnsi="Times New Roman" w:cs="Times New Roman"/>
          <w:bCs/>
          <w:sz w:val="24"/>
          <w:szCs w:val="24"/>
        </w:rPr>
        <w:t>o</w:t>
      </w:r>
      <w:r w:rsidRPr="00044701">
        <w:rPr>
          <w:rFonts w:ascii="Times New Roman" w:hAnsi="Times New Roman" w:cs="Times New Roman"/>
          <w:bCs/>
          <w:sz w:val="24"/>
          <w:szCs w:val="24"/>
        </w:rPr>
        <w:t>n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e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w miejscowości  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Adamowizna</w:t>
      </w:r>
      <w:r w:rsidRPr="00044701">
        <w:rPr>
          <w:rFonts w:ascii="Times New Roman" w:hAnsi="Times New Roman" w:cs="Times New Roman"/>
          <w:bCs/>
          <w:sz w:val="24"/>
          <w:szCs w:val="24"/>
        </w:rPr>
        <w:t>, w części objętej wnioskiem opisan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e są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w rejestrze gruntów jako użytek dr i stanowi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ą</w:t>
      </w:r>
      <w:r w:rsidRPr="00044701">
        <w:rPr>
          <w:rFonts w:ascii="Times New Roman" w:hAnsi="Times New Roman" w:cs="Times New Roman"/>
          <w:bCs/>
          <w:sz w:val="24"/>
          <w:szCs w:val="24"/>
        </w:rPr>
        <w:t xml:space="preserve"> własność </w:t>
      </w:r>
      <w:r w:rsidR="003F5E7A" w:rsidRPr="00044701">
        <w:rPr>
          <w:rFonts w:ascii="Times New Roman" w:hAnsi="Times New Roman" w:cs="Times New Roman"/>
          <w:bCs/>
          <w:sz w:val="24"/>
          <w:szCs w:val="24"/>
        </w:rPr>
        <w:t>Mazowieckiego Zarządu Dróg Wojewódzkich.</w:t>
      </w:r>
    </w:p>
    <w:p w14:paraId="66AAC89B" w14:textId="3185FA3B" w:rsidR="00E23DDA" w:rsidRPr="00044701" w:rsidRDefault="00E23DDA" w:rsidP="006426F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701">
        <w:rPr>
          <w:rFonts w:ascii="Times New Roman" w:hAnsi="Times New Roman" w:cs="Times New Roman"/>
          <w:sz w:val="24"/>
          <w:szCs w:val="24"/>
          <w:lang w:eastAsia="pl-PL"/>
        </w:rPr>
        <w:t>Dla przedmiotowego terenu brak jest aktualnego planu zagospodarowania przestrzennego.</w:t>
      </w:r>
    </w:p>
    <w:p w14:paraId="40DEC477" w14:textId="77777777" w:rsidR="00E23DDA" w:rsidRPr="00044701" w:rsidRDefault="00E23DDA" w:rsidP="00E23DDA">
      <w:p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3E11F" w14:textId="77777777" w:rsidR="00E23DDA" w:rsidRPr="00044701" w:rsidRDefault="00E23DDA" w:rsidP="00E23DDA">
      <w:pPr>
        <w:jc w:val="both"/>
        <w:rPr>
          <w:rFonts w:ascii="Times New Roman" w:hAnsi="Times New Roman" w:cs="Times New Roman"/>
          <w:sz w:val="24"/>
          <w:szCs w:val="24"/>
        </w:rPr>
      </w:pPr>
      <w:r w:rsidRPr="00044701">
        <w:rPr>
          <w:rFonts w:ascii="Times New Roman" w:hAnsi="Times New Roman" w:cs="Times New Roman"/>
          <w:sz w:val="24"/>
          <w:szCs w:val="24"/>
        </w:rPr>
        <w:t xml:space="preserve">      </w:t>
      </w:r>
      <w:r w:rsidRPr="00044701">
        <w:rPr>
          <w:rFonts w:ascii="Times New Roman" w:hAnsi="Times New Roman" w:cs="Times New Roman"/>
          <w:b/>
          <w:bCs/>
          <w:sz w:val="24"/>
          <w:szCs w:val="24"/>
        </w:rPr>
        <w:t>1.4.Ocena dostępności do istniejącego uzbrojenia terenu.</w:t>
      </w:r>
    </w:p>
    <w:p w14:paraId="24803E93" w14:textId="2C3A3396" w:rsidR="00E23DDA" w:rsidRPr="00044701" w:rsidRDefault="00E23DDA" w:rsidP="00E23D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4701">
        <w:rPr>
          <w:rFonts w:ascii="Times New Roman" w:hAnsi="Times New Roman" w:cs="Times New Roman"/>
          <w:sz w:val="24"/>
          <w:szCs w:val="24"/>
        </w:rPr>
        <w:t xml:space="preserve">Projektowana do budowy </w:t>
      </w:r>
      <w:r w:rsidR="00AA79DA" w:rsidRPr="00044701">
        <w:rPr>
          <w:rFonts w:ascii="Times New Roman" w:hAnsi="Times New Roman" w:cs="Times New Roman"/>
          <w:sz w:val="24"/>
          <w:szCs w:val="24"/>
        </w:rPr>
        <w:t>elektroenergetyczna sieć</w:t>
      </w:r>
      <w:r w:rsidR="00096E1E"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="00AA79DA" w:rsidRPr="00044701">
        <w:rPr>
          <w:rFonts w:ascii="Times New Roman" w:hAnsi="Times New Roman" w:cs="Times New Roman"/>
          <w:sz w:val="24"/>
          <w:szCs w:val="24"/>
        </w:rPr>
        <w:t>kablowa</w:t>
      </w:r>
      <w:r w:rsidR="00AA79DA" w:rsidRPr="00044701">
        <w:t xml:space="preserve"> </w:t>
      </w:r>
      <w:r w:rsidR="00460509" w:rsidRPr="00044701">
        <w:t xml:space="preserve"> </w:t>
      </w:r>
      <w:r w:rsidR="003F5E7A" w:rsidRPr="00044701">
        <w:rPr>
          <w:rFonts w:ascii="Times New Roman" w:hAnsi="Times New Roman" w:cs="Times New Roman"/>
          <w:sz w:val="24"/>
          <w:szCs w:val="24"/>
        </w:rPr>
        <w:t>S</w:t>
      </w:r>
      <w:r w:rsidR="00460509" w:rsidRPr="00044701">
        <w:rPr>
          <w:rFonts w:ascii="Times New Roman" w:hAnsi="Times New Roman" w:cs="Times New Roman"/>
          <w:sz w:val="24"/>
          <w:szCs w:val="24"/>
        </w:rPr>
        <w:t>N</w:t>
      </w:r>
      <w:r w:rsidR="0072149B" w:rsidRPr="00044701">
        <w:rPr>
          <w:rFonts w:ascii="Times New Roman" w:hAnsi="Times New Roman" w:cs="Times New Roman"/>
          <w:sz w:val="24"/>
          <w:szCs w:val="24"/>
        </w:rPr>
        <w:t>-15kV</w:t>
      </w:r>
      <w:r w:rsidR="00460509"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Pr="00044701">
        <w:rPr>
          <w:rFonts w:ascii="Times New Roman" w:hAnsi="Times New Roman" w:cs="Times New Roman"/>
          <w:sz w:val="24"/>
          <w:szCs w:val="24"/>
        </w:rPr>
        <w:t>włączon</w:t>
      </w:r>
      <w:r w:rsidR="004A0CFB" w:rsidRPr="00044701">
        <w:rPr>
          <w:rFonts w:ascii="Times New Roman" w:hAnsi="Times New Roman" w:cs="Times New Roman"/>
          <w:sz w:val="24"/>
          <w:szCs w:val="24"/>
        </w:rPr>
        <w:t>a zostanie</w:t>
      </w:r>
      <w:r w:rsidRPr="00044701">
        <w:rPr>
          <w:rFonts w:ascii="Times New Roman" w:hAnsi="Times New Roman" w:cs="Times New Roman"/>
          <w:sz w:val="24"/>
          <w:szCs w:val="24"/>
        </w:rPr>
        <w:t xml:space="preserve"> do istniejącej  sieci gminnej.</w:t>
      </w:r>
    </w:p>
    <w:p w14:paraId="66ED5ED9" w14:textId="77777777" w:rsidR="00E23DDA" w:rsidRPr="0077263A" w:rsidRDefault="00E23DDA" w:rsidP="00E23DD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sz w:val="24"/>
          <w:szCs w:val="24"/>
          <w:u w:val="single"/>
        </w:rPr>
        <w:t>2.Warunki i szczegółowe zasady zagospodarowania terenu oraz jego zabudowy:</w:t>
      </w:r>
    </w:p>
    <w:p w14:paraId="3B5C95AE" w14:textId="77777777" w:rsidR="00E23DDA" w:rsidRPr="0077263A" w:rsidRDefault="00E23DDA" w:rsidP="00E23DD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sz w:val="24"/>
          <w:szCs w:val="24"/>
        </w:rPr>
        <w:t>Warunki i wymagania dotyczące ochrony i kształtowania ładu przestrzennego:</w:t>
      </w:r>
    </w:p>
    <w:p w14:paraId="69E70ECC" w14:textId="77777777" w:rsidR="00E23DDA" w:rsidRPr="0077263A" w:rsidRDefault="00E23DDA" w:rsidP="00E23DD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Ustala się zasadę lokalizacji sieci i urządzeń infrastruktury technicznej przy zachowaniu przepisów szczególnych.</w:t>
      </w:r>
    </w:p>
    <w:p w14:paraId="602F9919" w14:textId="7C80282E" w:rsidR="00E23DDA" w:rsidRPr="0077263A" w:rsidRDefault="00E23DDA" w:rsidP="00E240B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7263A">
        <w:rPr>
          <w:rFonts w:ascii="Times New Roman" w:hAnsi="Times New Roman" w:cs="Times New Roman"/>
          <w:sz w:val="24"/>
          <w:szCs w:val="24"/>
        </w:rPr>
        <w:t xml:space="preserve">Ustala się </w:t>
      </w:r>
      <w:r w:rsidRPr="00044701">
        <w:rPr>
          <w:rFonts w:ascii="Times New Roman" w:hAnsi="Times New Roman" w:cs="Times New Roman"/>
          <w:sz w:val="24"/>
          <w:szCs w:val="24"/>
        </w:rPr>
        <w:t>realizację</w:t>
      </w:r>
      <w:r w:rsidR="0004470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04C2" w:rsidRPr="0004470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elektroenergetycznej </w:t>
      </w:r>
      <w:r w:rsidR="007E6FE7" w:rsidRPr="00044701">
        <w:rPr>
          <w:rFonts w:ascii="Times New Roman" w:hAnsi="Times New Roman" w:cs="Times New Roman"/>
          <w:sz w:val="24"/>
          <w:szCs w:val="24"/>
        </w:rPr>
        <w:t xml:space="preserve">linii </w:t>
      </w:r>
      <w:r w:rsidR="006426F4" w:rsidRPr="00044701">
        <w:rPr>
          <w:rFonts w:ascii="Times New Roman" w:hAnsi="Times New Roman" w:cs="Times New Roman"/>
          <w:sz w:val="24"/>
          <w:szCs w:val="24"/>
        </w:rPr>
        <w:t>kablowej</w:t>
      </w:r>
      <w:r w:rsidR="0064366B"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="000504C2" w:rsidRPr="00044701">
        <w:rPr>
          <w:rFonts w:ascii="Times New Roman" w:hAnsi="Times New Roman" w:cs="Times New Roman"/>
          <w:sz w:val="24"/>
          <w:szCs w:val="24"/>
        </w:rPr>
        <w:t xml:space="preserve">SN-15kV </w:t>
      </w:r>
      <w:r w:rsidRPr="0077263A">
        <w:rPr>
          <w:rFonts w:ascii="Times New Roman" w:hAnsi="Times New Roman" w:cs="Times New Roman"/>
          <w:sz w:val="24"/>
          <w:szCs w:val="24"/>
        </w:rPr>
        <w:t xml:space="preserve">na podstawie warunków i danych technicznych uzyskanych od zarządcy właściwego dla danej sieci. </w:t>
      </w:r>
    </w:p>
    <w:p w14:paraId="1D1150FD" w14:textId="77777777" w:rsidR="00E23DDA" w:rsidRPr="0077263A" w:rsidRDefault="00E23DDA" w:rsidP="00E23DDA">
      <w:pPr>
        <w:suppressAutoHyphens/>
        <w:spacing w:after="0" w:line="240" w:lineRule="auto"/>
        <w:ind w:left="737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C5CCBE2" w14:textId="3F71829C" w:rsidR="00E23DDA" w:rsidRPr="0077263A" w:rsidRDefault="00E23DDA" w:rsidP="00E23DD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sz w:val="24"/>
          <w:szCs w:val="24"/>
        </w:rPr>
        <w:t xml:space="preserve">Warunki ochrony środowiska i zdrowia ludzi oraz dziedzictwa kulturowego </w:t>
      </w:r>
      <w:r w:rsidR="00EB4146" w:rsidRPr="007726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77263A">
        <w:rPr>
          <w:rFonts w:ascii="Times New Roman" w:hAnsi="Times New Roman" w:cs="Times New Roman"/>
          <w:b/>
          <w:bCs/>
          <w:sz w:val="24"/>
          <w:szCs w:val="24"/>
        </w:rPr>
        <w:t>i zabytków oraz dóbr kultury współczesnej:</w:t>
      </w:r>
    </w:p>
    <w:p w14:paraId="4F066C00" w14:textId="40C2B187" w:rsidR="00E23DDA" w:rsidRPr="0077263A" w:rsidRDefault="00E23DDA" w:rsidP="00E23DDA">
      <w:pPr>
        <w:numPr>
          <w:ilvl w:val="0"/>
          <w:numId w:val="7"/>
        </w:numPr>
        <w:suppressAutoHyphens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 xml:space="preserve">Przedmiotowa inwestycja nie kwalifikuje się do przedsięwzięć mogących </w:t>
      </w:r>
      <w:r w:rsidR="00B41D6F" w:rsidRPr="0077263A">
        <w:rPr>
          <w:rFonts w:ascii="Times New Roman" w:hAnsi="Times New Roman" w:cs="Times New Roman"/>
          <w:sz w:val="24"/>
          <w:szCs w:val="24"/>
        </w:rPr>
        <w:t xml:space="preserve">znacząco </w:t>
      </w:r>
      <w:r w:rsidRPr="0077263A">
        <w:rPr>
          <w:rFonts w:ascii="Times New Roman" w:hAnsi="Times New Roman" w:cs="Times New Roman"/>
          <w:sz w:val="24"/>
          <w:szCs w:val="24"/>
        </w:rPr>
        <w:t>oddziaływać na środowisko, o których mowa w rozporządzeniu Rady Ministrów z dnia  10 września 2019</w:t>
      </w:r>
      <w:r w:rsidR="0064366B" w:rsidRPr="0077263A">
        <w:rPr>
          <w:rFonts w:ascii="Times New Roman" w:hAnsi="Times New Roman" w:cs="Times New Roman"/>
          <w:sz w:val="24"/>
          <w:szCs w:val="24"/>
        </w:rPr>
        <w:t xml:space="preserve"> </w:t>
      </w:r>
      <w:r w:rsidRPr="0077263A">
        <w:rPr>
          <w:rFonts w:ascii="Times New Roman" w:hAnsi="Times New Roman" w:cs="Times New Roman"/>
          <w:sz w:val="24"/>
          <w:szCs w:val="24"/>
        </w:rPr>
        <w:t xml:space="preserve">r. w sprawie określenia rodzajów przedsięwzięć mogących </w:t>
      </w:r>
      <w:r w:rsidR="00B41D6F" w:rsidRPr="0077263A">
        <w:rPr>
          <w:rFonts w:ascii="Times New Roman" w:hAnsi="Times New Roman" w:cs="Times New Roman"/>
          <w:sz w:val="24"/>
          <w:szCs w:val="24"/>
        </w:rPr>
        <w:t xml:space="preserve">znacząco </w:t>
      </w:r>
      <w:r w:rsidRPr="0077263A">
        <w:rPr>
          <w:rFonts w:ascii="Times New Roman" w:hAnsi="Times New Roman" w:cs="Times New Roman"/>
          <w:sz w:val="24"/>
          <w:szCs w:val="24"/>
        </w:rPr>
        <w:t>oddziaływać na środowisko (Dz. U. z 2019 r. poz. 1839</w:t>
      </w:r>
      <w:r w:rsidR="00B41D6F" w:rsidRPr="0077263A">
        <w:rPr>
          <w:rFonts w:ascii="Times New Roman" w:hAnsi="Times New Roman" w:cs="Times New Roman"/>
          <w:sz w:val="24"/>
          <w:szCs w:val="24"/>
        </w:rPr>
        <w:t xml:space="preserve"> z późn.zm.)</w:t>
      </w:r>
      <w:r w:rsidRPr="0077263A">
        <w:rPr>
          <w:rFonts w:ascii="Times New Roman" w:hAnsi="Times New Roman" w:cs="Times New Roman"/>
          <w:sz w:val="24"/>
          <w:szCs w:val="24"/>
        </w:rPr>
        <w:t>.</w:t>
      </w:r>
    </w:p>
    <w:p w14:paraId="446A201B" w14:textId="77777777" w:rsidR="00E23DDA" w:rsidRPr="0077263A" w:rsidRDefault="00E23DDA" w:rsidP="00E23DDA">
      <w:pPr>
        <w:numPr>
          <w:ilvl w:val="0"/>
          <w:numId w:val="7"/>
        </w:numPr>
        <w:suppressAutoHyphens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Inwestor realizujący przedsięwzięcie jest zobowiązany uwzględnić ochronę  środowiska na obszarze prowadzenia prac, a w szczególności ochronę gleby, zieleni, naturalnego ukształtowania terenu i stosunków wodnych (wg art.75.1 Prawo ochrony środowiska).</w:t>
      </w:r>
    </w:p>
    <w:p w14:paraId="365E7910" w14:textId="77777777" w:rsidR="00E23DDA" w:rsidRPr="0077263A" w:rsidRDefault="00E23DDA" w:rsidP="00E23DDA">
      <w:pPr>
        <w:numPr>
          <w:ilvl w:val="0"/>
          <w:numId w:val="7"/>
        </w:numPr>
        <w:suppressAutoHyphens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Ustala się zakaz wykonywania drenaży i urządzeń mogących wpłynąć na naruszenie stosunków wodnych, w tym na długotrwałe obniżenie poziomu zwierciadła wody podziemnej.</w:t>
      </w:r>
    </w:p>
    <w:p w14:paraId="615718B4" w14:textId="571B0B93" w:rsidR="00E23DDA" w:rsidRPr="009962C4" w:rsidRDefault="00E23DDA" w:rsidP="00E23DDA">
      <w:pPr>
        <w:numPr>
          <w:ilvl w:val="0"/>
          <w:numId w:val="7"/>
        </w:numPr>
        <w:suppressAutoHyphens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>W liniach rozgraniczających inwestycji występują tereny</w:t>
      </w:r>
      <w:r w:rsidRPr="0077263A">
        <w:rPr>
          <w:rFonts w:ascii="Times New Roman" w:hAnsi="Times New Roman" w:cs="Times New Roman"/>
          <w:sz w:val="24"/>
          <w:szCs w:val="24"/>
        </w:rPr>
        <w:t xml:space="preserve"> objęte ochroną </w:t>
      </w:r>
      <w:r w:rsidR="00EB4146" w:rsidRPr="007726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7263A">
        <w:rPr>
          <w:rFonts w:ascii="Times New Roman" w:hAnsi="Times New Roman" w:cs="Times New Roman"/>
          <w:sz w:val="24"/>
          <w:szCs w:val="24"/>
        </w:rPr>
        <w:t xml:space="preserve">w </w:t>
      </w:r>
      <w:r w:rsidRPr="009962C4">
        <w:rPr>
          <w:rFonts w:ascii="Times New Roman" w:hAnsi="Times New Roman" w:cs="Times New Roman"/>
          <w:sz w:val="24"/>
          <w:szCs w:val="24"/>
        </w:rPr>
        <w:t xml:space="preserve">rozumieniu przepisów ustawy z dnia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2004"/>
        </w:smartTagPr>
        <w:r w:rsidRPr="009962C4">
          <w:rPr>
            <w:rFonts w:ascii="Times New Roman" w:hAnsi="Times New Roman" w:cs="Times New Roman"/>
            <w:sz w:val="24"/>
            <w:szCs w:val="24"/>
          </w:rPr>
          <w:t>16 kwietnia  2004 r.</w:t>
        </w:r>
      </w:smartTag>
      <w:r w:rsidRPr="009962C4">
        <w:rPr>
          <w:rFonts w:ascii="Times New Roman" w:hAnsi="Times New Roman" w:cs="Times New Roman"/>
          <w:sz w:val="24"/>
          <w:szCs w:val="24"/>
        </w:rPr>
        <w:t xml:space="preserve"> o ochronie  przyrody </w:t>
      </w:r>
      <w:r w:rsidR="00115A7A" w:rsidRPr="009962C4">
        <w:rPr>
          <w:rFonts w:ascii="Times New Roman" w:hAnsi="Times New Roman" w:cs="Times New Roman"/>
          <w:sz w:val="24"/>
          <w:szCs w:val="24"/>
        </w:rPr>
        <w:t>(</w:t>
      </w:r>
      <w:r w:rsidRPr="009962C4">
        <w:rPr>
          <w:rFonts w:ascii="Times New Roman" w:hAnsi="Times New Roman" w:cs="Times New Roman"/>
          <w:sz w:val="24"/>
          <w:szCs w:val="24"/>
        </w:rPr>
        <w:t>Dz. U. z 202</w:t>
      </w:r>
      <w:r w:rsidR="00115A7A" w:rsidRPr="009962C4">
        <w:rPr>
          <w:rFonts w:ascii="Times New Roman" w:hAnsi="Times New Roman" w:cs="Times New Roman"/>
          <w:sz w:val="24"/>
          <w:szCs w:val="24"/>
        </w:rPr>
        <w:t>4</w:t>
      </w:r>
      <w:r w:rsidRPr="009962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3574" w:rsidRPr="009962C4">
        <w:rPr>
          <w:rFonts w:ascii="Times New Roman" w:hAnsi="Times New Roman" w:cs="Times New Roman"/>
          <w:sz w:val="24"/>
          <w:szCs w:val="24"/>
        </w:rPr>
        <w:t>1</w:t>
      </w:r>
      <w:r w:rsidR="00115A7A" w:rsidRPr="009962C4">
        <w:rPr>
          <w:rFonts w:ascii="Times New Roman" w:hAnsi="Times New Roman" w:cs="Times New Roman"/>
          <w:sz w:val="24"/>
          <w:szCs w:val="24"/>
        </w:rPr>
        <w:t>478</w:t>
      </w:r>
      <w:r w:rsidR="00253574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Pr="009962C4">
        <w:rPr>
          <w:rFonts w:ascii="Times New Roman" w:hAnsi="Times New Roman" w:cs="Times New Roman"/>
          <w:sz w:val="24"/>
          <w:szCs w:val="24"/>
        </w:rPr>
        <w:t>z późn.zm.).</w:t>
      </w:r>
    </w:p>
    <w:p w14:paraId="042CE5C8" w14:textId="7A9D1D6E" w:rsidR="00E23DDA" w:rsidRPr="009962C4" w:rsidRDefault="00E23DDA" w:rsidP="0099544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2C4">
        <w:rPr>
          <w:rFonts w:ascii="Times New Roman" w:hAnsi="Times New Roman" w:cs="Times New Roman"/>
          <w:sz w:val="24"/>
          <w:szCs w:val="24"/>
        </w:rPr>
        <w:lastRenderedPageBreak/>
        <w:t xml:space="preserve">W liniach rozgraniczających inwestycji nie występują obiekty lub tereny objęte ochroną  w rozumieniu art. 7 ustawy z dnia </w:t>
      </w:r>
      <w:smartTag w:uri="urn:schemas-microsoft-com:office:smarttags" w:element="date">
        <w:smartTagPr>
          <w:attr w:name="Year" w:val="2003"/>
          <w:attr w:name="Day" w:val="23"/>
          <w:attr w:name="Month" w:val="7"/>
          <w:attr w:name="ls" w:val="trans"/>
        </w:smartTagPr>
        <w:r w:rsidRPr="009962C4">
          <w:rPr>
            <w:rFonts w:ascii="Times New Roman" w:hAnsi="Times New Roman" w:cs="Times New Roman"/>
            <w:sz w:val="24"/>
            <w:szCs w:val="24"/>
          </w:rPr>
          <w:t>23 lipca 2003 r.</w:t>
        </w:r>
      </w:smartTag>
      <w:r w:rsidRPr="009962C4">
        <w:rPr>
          <w:rFonts w:ascii="Times New Roman" w:hAnsi="Times New Roman" w:cs="Times New Roman"/>
          <w:sz w:val="24"/>
          <w:szCs w:val="24"/>
        </w:rPr>
        <w:t xml:space="preserve"> o ochronie zabytków i opiece nad zabytkami (Dz. U. 202</w:t>
      </w:r>
      <w:r w:rsidR="00995445" w:rsidRPr="009962C4">
        <w:rPr>
          <w:rFonts w:ascii="Times New Roman" w:hAnsi="Times New Roman" w:cs="Times New Roman"/>
          <w:sz w:val="24"/>
          <w:szCs w:val="24"/>
        </w:rPr>
        <w:t>4</w:t>
      </w:r>
      <w:r w:rsidRPr="009962C4">
        <w:rPr>
          <w:rFonts w:ascii="Times New Roman" w:hAnsi="Times New Roman" w:cs="Times New Roman"/>
          <w:sz w:val="24"/>
          <w:szCs w:val="24"/>
        </w:rPr>
        <w:t xml:space="preserve"> r. poz.</w:t>
      </w:r>
      <w:r w:rsidR="00995445" w:rsidRPr="009962C4">
        <w:rPr>
          <w:rFonts w:ascii="Times New Roman" w:hAnsi="Times New Roman" w:cs="Times New Roman"/>
          <w:sz w:val="24"/>
          <w:szCs w:val="24"/>
        </w:rPr>
        <w:t>1292</w:t>
      </w:r>
      <w:r w:rsidR="00AE67AC" w:rsidRPr="009962C4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9962C4">
        <w:rPr>
          <w:rFonts w:ascii="Times New Roman" w:hAnsi="Times New Roman" w:cs="Times New Roman"/>
          <w:sz w:val="24"/>
          <w:szCs w:val="24"/>
        </w:rPr>
        <w:t>).</w:t>
      </w:r>
    </w:p>
    <w:p w14:paraId="4977DF3B" w14:textId="77777777" w:rsidR="00E23DDA" w:rsidRPr="009962C4" w:rsidRDefault="00E23DDA" w:rsidP="00E23DD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BBAF68" w14:textId="77777777" w:rsidR="00E23DDA" w:rsidRPr="00967864" w:rsidRDefault="00E23DDA" w:rsidP="00E23DD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sz w:val="24"/>
          <w:szCs w:val="24"/>
        </w:rPr>
        <w:t xml:space="preserve">Warunki w zakresie </w:t>
      </w:r>
      <w:r w:rsidRPr="00967864">
        <w:rPr>
          <w:rFonts w:ascii="Times New Roman" w:hAnsi="Times New Roman" w:cs="Times New Roman"/>
          <w:b/>
          <w:bCs/>
          <w:sz w:val="24"/>
          <w:szCs w:val="24"/>
        </w:rPr>
        <w:t>zmiany przeznaczenia gruntu na cele nierolnicze i nieleśne:</w:t>
      </w:r>
    </w:p>
    <w:p w14:paraId="16D131CF" w14:textId="5DC3436E" w:rsidR="00D67AC9" w:rsidRPr="00967864" w:rsidRDefault="00D67AC9" w:rsidP="00B41D6F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W liniach rozgraniczających inwestycji, znajdują się grunty opisane w rejestrze </w:t>
      </w:r>
    </w:p>
    <w:p w14:paraId="000B21DA" w14:textId="21FAAF03" w:rsidR="00B41D6F" w:rsidRPr="0077263A" w:rsidRDefault="00D67AC9" w:rsidP="00B41D6F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gruntów jako użytek </w:t>
      </w:r>
      <w:r w:rsidR="006426F4"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86797E"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>dr, W-ŁV</w:t>
      </w:r>
      <w:r w:rsidR="000504C2"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703004B6" w14:textId="7F40B196" w:rsidR="00D67AC9" w:rsidRPr="0077263A" w:rsidRDefault="00D67AC9" w:rsidP="004F280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77263A">
        <w:rPr>
          <w:rFonts w:ascii="Times New Roman" w:hAnsi="Times New Roman" w:cs="Times New Roman"/>
          <w:sz w:val="24"/>
          <w:szCs w:val="24"/>
        </w:rPr>
        <w:t xml:space="preserve">Zgodnie z przepisami ustawy z   dnia 3 lutego 1995 r. o ochronie gruntów rolnych </w:t>
      </w:r>
      <w:r w:rsidR="00133DF2" w:rsidRPr="0077263A">
        <w:rPr>
          <w:rFonts w:ascii="Times New Roman" w:hAnsi="Times New Roman" w:cs="Times New Roman"/>
          <w:sz w:val="24"/>
          <w:szCs w:val="24"/>
        </w:rPr>
        <w:t xml:space="preserve"> </w:t>
      </w:r>
      <w:r w:rsidRPr="0077263A">
        <w:rPr>
          <w:rFonts w:ascii="Times New Roman" w:hAnsi="Times New Roman" w:cs="Times New Roman"/>
          <w:sz w:val="24"/>
          <w:szCs w:val="24"/>
        </w:rPr>
        <w:t xml:space="preserve"> </w:t>
      </w:r>
      <w:r w:rsidR="00133DF2" w:rsidRPr="0077263A">
        <w:rPr>
          <w:rFonts w:ascii="Times New Roman" w:hAnsi="Times New Roman" w:cs="Times New Roman"/>
          <w:sz w:val="24"/>
          <w:szCs w:val="24"/>
        </w:rPr>
        <w:t xml:space="preserve">                          i  </w:t>
      </w:r>
      <w:r w:rsidRPr="0077263A">
        <w:rPr>
          <w:rFonts w:ascii="Times New Roman" w:hAnsi="Times New Roman" w:cs="Times New Roman"/>
          <w:sz w:val="24"/>
          <w:szCs w:val="24"/>
        </w:rPr>
        <w:t>leśnych (Dz. U. z 2024 r. poz. 82) teren nie wymaga uzyskania zgody na zmianę przeznaczenia gruntów rolnych i na cele nierolnicze i nieleśne. Grunty leśne nie występują.</w:t>
      </w:r>
    </w:p>
    <w:p w14:paraId="307B8BB5" w14:textId="77777777" w:rsidR="00D67AC9" w:rsidRPr="0077263A" w:rsidRDefault="00D67AC9" w:rsidP="00D67A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013C9" w14:textId="11AD17B8" w:rsidR="00E23DDA" w:rsidRPr="0077263A" w:rsidRDefault="00E23DDA" w:rsidP="009718D1">
      <w:pPr>
        <w:pStyle w:val="Akapitzlist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sz w:val="24"/>
          <w:szCs w:val="24"/>
        </w:rPr>
        <w:t>Warunki obsługi w zakresie infrastruktury technicznej:</w:t>
      </w:r>
    </w:p>
    <w:p w14:paraId="462F3077" w14:textId="0BBB02CA" w:rsidR="003A0F93" w:rsidRPr="0077263A" w:rsidRDefault="003A0F93" w:rsidP="00252A70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77263A">
        <w:rPr>
          <w:rFonts w:ascii="Times New Roman" w:hAnsi="Times New Roman" w:cs="Times New Roman"/>
          <w:kern w:val="1"/>
          <w:sz w:val="24"/>
          <w:szCs w:val="24"/>
          <w:lang w:eastAsia="zh-CN"/>
        </w:rPr>
        <w:t>Warunki techniczne dla budowy sieci i urządzeń infrastruktury technicznej określi zarządca sieci –PGE Dystrybucja Rejon Energetyczny Pruszków ul. Waryńskiego 4/6.</w:t>
      </w:r>
    </w:p>
    <w:p w14:paraId="4203F6DD" w14:textId="00FE9C11" w:rsidR="00E23DDA" w:rsidRPr="009962C4" w:rsidRDefault="00460509" w:rsidP="00252A7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8"/>
          <w:kern w:val="2"/>
          <w:sz w:val="24"/>
          <w:szCs w:val="24"/>
          <w:lang w:eastAsia="zh-CN"/>
        </w:rPr>
      </w:pPr>
      <w:r w:rsidRPr="009962C4">
        <w:rPr>
          <w:rFonts w:ascii="Times New Roman" w:hAnsi="Times New Roman" w:cs="Times New Roman"/>
          <w:sz w:val="24"/>
          <w:szCs w:val="24"/>
        </w:rPr>
        <w:t>Elektroenergetyczną sieć kablową</w:t>
      </w:r>
      <w:r w:rsidRPr="009962C4">
        <w:t xml:space="preserve">  </w:t>
      </w:r>
      <w:r w:rsidR="000504C2" w:rsidRPr="00044701">
        <w:rPr>
          <w:rFonts w:ascii="Times New Roman" w:hAnsi="Times New Roman" w:cs="Times New Roman"/>
          <w:sz w:val="24"/>
          <w:szCs w:val="24"/>
        </w:rPr>
        <w:t xml:space="preserve">SN-15kV </w:t>
      </w:r>
      <w:r w:rsidR="00E23DDA" w:rsidRPr="009962C4">
        <w:rPr>
          <w:rFonts w:ascii="Times New Roman" w:hAnsi="Times New Roman" w:cs="Times New Roman"/>
          <w:kern w:val="2"/>
          <w:sz w:val="24"/>
          <w:szCs w:val="24"/>
          <w:lang w:eastAsia="zh-CN"/>
        </w:rPr>
        <w:t>należy projektować zgodnie z przepisami ustawy Prawo budowlane  (Dz. U. z 202</w:t>
      </w:r>
      <w:r w:rsidR="00696C4B" w:rsidRPr="009962C4">
        <w:rPr>
          <w:rFonts w:ascii="Times New Roman" w:hAnsi="Times New Roman" w:cs="Times New Roman"/>
          <w:kern w:val="2"/>
          <w:sz w:val="24"/>
          <w:szCs w:val="24"/>
          <w:lang w:eastAsia="zh-CN"/>
        </w:rPr>
        <w:t>4</w:t>
      </w:r>
      <w:r w:rsidR="00E23DDA" w:rsidRPr="009962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r. poz.</w:t>
      </w:r>
      <w:r w:rsidR="00696C4B" w:rsidRPr="009962C4">
        <w:rPr>
          <w:rFonts w:ascii="Times New Roman" w:hAnsi="Times New Roman" w:cs="Times New Roman"/>
          <w:kern w:val="2"/>
          <w:sz w:val="24"/>
          <w:szCs w:val="24"/>
          <w:lang w:eastAsia="zh-CN"/>
        </w:rPr>
        <w:t>725</w:t>
      </w:r>
      <w:r w:rsidR="00253574" w:rsidRPr="009962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z późn. zm. </w:t>
      </w:r>
      <w:r w:rsidR="00E23DDA" w:rsidRPr="009962C4">
        <w:rPr>
          <w:rFonts w:ascii="Times New Roman" w:hAnsi="Times New Roman" w:cs="Times New Roman"/>
          <w:kern w:val="2"/>
          <w:sz w:val="24"/>
          <w:szCs w:val="24"/>
          <w:lang w:eastAsia="zh-CN"/>
        </w:rPr>
        <w:t>)</w:t>
      </w:r>
      <w:r w:rsidR="00E23DDA" w:rsidRPr="009962C4">
        <w:rPr>
          <w:rFonts w:ascii="Times New Roman" w:hAnsi="Times New Roman" w:cs="Times New Roman"/>
          <w:spacing w:val="8"/>
          <w:kern w:val="2"/>
          <w:sz w:val="24"/>
          <w:szCs w:val="24"/>
          <w:lang w:eastAsia="zh-CN"/>
        </w:rPr>
        <w:t xml:space="preserve"> „obiekt budowlany należy projektować, budować, użytkować i utrzymywać zgodnie</w:t>
      </w:r>
      <w:r w:rsidR="000E535A" w:rsidRPr="009962C4">
        <w:rPr>
          <w:rFonts w:ascii="Times New Roman" w:hAnsi="Times New Roman" w:cs="Times New Roman"/>
          <w:spacing w:val="8"/>
          <w:kern w:val="2"/>
          <w:sz w:val="24"/>
          <w:szCs w:val="24"/>
          <w:lang w:eastAsia="zh-CN"/>
        </w:rPr>
        <w:t xml:space="preserve"> </w:t>
      </w:r>
      <w:r w:rsidR="00E23DDA" w:rsidRPr="009962C4">
        <w:rPr>
          <w:rFonts w:ascii="Times New Roman" w:hAnsi="Times New Roman" w:cs="Times New Roman"/>
          <w:spacing w:val="8"/>
          <w:kern w:val="2"/>
          <w:sz w:val="24"/>
          <w:szCs w:val="24"/>
          <w:lang w:eastAsia="zh-CN"/>
        </w:rPr>
        <w:t xml:space="preserve">z przepisami, w tym techniczno-budowlanymi, obowiązującymi Polskimi Normami oraz </w:t>
      </w:r>
      <w:r w:rsidR="00E23DDA" w:rsidRPr="009962C4">
        <w:rPr>
          <w:rFonts w:ascii="Times New Roman" w:hAnsi="Times New Roman" w:cs="Times New Roman"/>
          <w:bCs/>
          <w:spacing w:val="8"/>
          <w:kern w:val="2"/>
          <w:sz w:val="24"/>
          <w:szCs w:val="24"/>
          <w:lang w:eastAsia="zh-CN"/>
        </w:rPr>
        <w:t>zasadami wiedzy technicznej</w:t>
      </w:r>
      <w:r w:rsidR="00E23DDA" w:rsidRPr="009962C4">
        <w:rPr>
          <w:rFonts w:ascii="Times New Roman" w:hAnsi="Times New Roman" w:cs="Times New Roman"/>
          <w:b/>
          <w:spacing w:val="8"/>
          <w:kern w:val="2"/>
          <w:sz w:val="24"/>
          <w:szCs w:val="24"/>
          <w:lang w:eastAsia="zh-CN"/>
        </w:rPr>
        <w:t>”.</w:t>
      </w:r>
    </w:p>
    <w:p w14:paraId="2D22450B" w14:textId="659F40B9" w:rsidR="00E23DDA" w:rsidRPr="0077263A" w:rsidRDefault="00E23DDA" w:rsidP="00252A7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962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Przy wykonywaniu planowanej inwestycji należy przestrzegać zapisów ustawy </w:t>
      </w:r>
      <w:r w:rsidRPr="009962C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z dnia 20 lipca 2017 r. Prawo Wodne (Dz. U. </w:t>
      </w:r>
      <w:r w:rsidR="009653AA" w:rsidRPr="009962C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z </w:t>
      </w:r>
      <w:r w:rsidRPr="009962C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202</w:t>
      </w:r>
      <w:r w:rsidR="009653AA" w:rsidRPr="009962C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4</w:t>
      </w:r>
      <w:r w:rsidRPr="009962C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 r. poz. </w:t>
      </w:r>
      <w:r w:rsidR="00253574" w:rsidRPr="009962C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1</w:t>
      </w:r>
      <w:r w:rsidR="009653AA" w:rsidRPr="009962C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087 </w:t>
      </w:r>
      <w:r w:rsidRPr="009962C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63A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z późn. zm.).</w:t>
      </w:r>
    </w:p>
    <w:p w14:paraId="16BF78C9" w14:textId="09DE9B58" w:rsidR="00E23DDA" w:rsidRDefault="00E23DDA" w:rsidP="00252A7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pacing w:val="8"/>
          <w:sz w:val="24"/>
          <w:szCs w:val="24"/>
        </w:rPr>
        <w:t xml:space="preserve">Ewentualne kolizje projektowanej sieci i urządzeń </w:t>
      </w:r>
      <w:r w:rsidRPr="0077263A">
        <w:rPr>
          <w:rFonts w:ascii="Times New Roman" w:hAnsi="Times New Roman" w:cs="Times New Roman"/>
          <w:sz w:val="24"/>
          <w:szCs w:val="24"/>
        </w:rPr>
        <w:t xml:space="preserve">infrastruktury technicznej należy uzgodnić z gestorami odpowiednich mediów i na Naradzie Koordynacyjnej </w:t>
      </w:r>
      <w:r w:rsidR="000E535A" w:rsidRPr="007726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7263A">
        <w:rPr>
          <w:rFonts w:ascii="Times New Roman" w:hAnsi="Times New Roman" w:cs="Times New Roman"/>
          <w:sz w:val="24"/>
          <w:szCs w:val="24"/>
        </w:rPr>
        <w:t>w Starostwie Powiatowym w Grodzisku Mazowieckim.</w:t>
      </w:r>
    </w:p>
    <w:p w14:paraId="4A897CED" w14:textId="77777777" w:rsidR="00E23DDA" w:rsidRDefault="00E23DDA" w:rsidP="00E23DDA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A75969" w14:textId="77777777" w:rsidR="007E6FE7" w:rsidRPr="0077263A" w:rsidRDefault="007E6FE7" w:rsidP="00E23DDA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78A7BFF" w14:textId="417EF085" w:rsidR="00E23DDA" w:rsidRPr="0077263A" w:rsidRDefault="00E23DDA" w:rsidP="009718D1">
      <w:pPr>
        <w:pStyle w:val="Akapitzlist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sz w:val="24"/>
          <w:szCs w:val="24"/>
        </w:rPr>
        <w:t>Warunki obsługi w zakresie komunikacji:</w:t>
      </w:r>
    </w:p>
    <w:p w14:paraId="7B307E78" w14:textId="4B58576B" w:rsidR="000E5B05" w:rsidRDefault="00E23DDA" w:rsidP="00DA67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 xml:space="preserve">Inwestycja w </w:t>
      </w:r>
      <w:r w:rsidRPr="009962C4">
        <w:rPr>
          <w:rFonts w:ascii="Times New Roman" w:hAnsi="Times New Roman" w:cs="Times New Roman"/>
          <w:sz w:val="24"/>
          <w:szCs w:val="24"/>
        </w:rPr>
        <w:t xml:space="preserve">zakresie </w:t>
      </w:r>
      <w:r w:rsidR="00C107DE" w:rsidRPr="009962C4">
        <w:rPr>
          <w:rFonts w:ascii="Times New Roman" w:hAnsi="Times New Roman" w:cs="Times New Roman"/>
          <w:sz w:val="24"/>
          <w:szCs w:val="24"/>
        </w:rPr>
        <w:t>elektroenergetycznej sieci kablowej</w:t>
      </w:r>
      <w:r w:rsidR="00C107DE" w:rsidRPr="009962C4">
        <w:t xml:space="preserve">  </w:t>
      </w:r>
      <w:r w:rsidR="00DA6796">
        <w:rPr>
          <w:rFonts w:ascii="Times New Roman" w:hAnsi="Times New Roman" w:cs="Times New Roman"/>
          <w:sz w:val="24"/>
          <w:szCs w:val="24"/>
        </w:rPr>
        <w:t>S</w:t>
      </w:r>
      <w:r w:rsidR="00DA6796" w:rsidRPr="009962C4">
        <w:rPr>
          <w:rFonts w:ascii="Times New Roman" w:hAnsi="Times New Roman" w:cs="Times New Roman"/>
          <w:sz w:val="24"/>
          <w:szCs w:val="24"/>
        </w:rPr>
        <w:t>N</w:t>
      </w:r>
      <w:r w:rsidR="00DA6796">
        <w:rPr>
          <w:rFonts w:ascii="Times New Roman" w:hAnsi="Times New Roman" w:cs="Times New Roman"/>
          <w:sz w:val="24"/>
          <w:szCs w:val="24"/>
        </w:rPr>
        <w:t>-</w:t>
      </w:r>
      <w:r w:rsidR="00DA6796" w:rsidRPr="00044701">
        <w:rPr>
          <w:rFonts w:ascii="Times New Roman" w:hAnsi="Times New Roman" w:cs="Times New Roman"/>
          <w:sz w:val="24"/>
          <w:szCs w:val="24"/>
        </w:rPr>
        <w:t xml:space="preserve">15kV </w:t>
      </w:r>
      <w:r w:rsidR="00C107DE"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Pr="00044701">
        <w:rPr>
          <w:rFonts w:ascii="Times New Roman" w:hAnsi="Times New Roman" w:cs="Times New Roman"/>
          <w:sz w:val="24"/>
          <w:szCs w:val="24"/>
        </w:rPr>
        <w:t xml:space="preserve">realizowana jest na </w:t>
      </w:r>
      <w:r w:rsidR="005636F7"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="001B451C" w:rsidRPr="00044701">
        <w:rPr>
          <w:rFonts w:ascii="Times New Roman" w:hAnsi="Times New Roman" w:cs="Times New Roman"/>
          <w:sz w:val="24"/>
          <w:szCs w:val="24"/>
        </w:rPr>
        <w:t xml:space="preserve">terenie </w:t>
      </w:r>
      <w:r w:rsidR="000E5B05" w:rsidRPr="00044701">
        <w:rPr>
          <w:rFonts w:ascii="Times New Roman" w:hAnsi="Times New Roman" w:cs="Times New Roman"/>
          <w:sz w:val="24"/>
          <w:szCs w:val="24"/>
        </w:rPr>
        <w:t xml:space="preserve">  </w:t>
      </w:r>
      <w:r w:rsidR="001B451C" w:rsidRPr="00044701">
        <w:rPr>
          <w:rFonts w:ascii="Times New Roman" w:hAnsi="Times New Roman" w:cs="Times New Roman"/>
          <w:sz w:val="24"/>
          <w:szCs w:val="24"/>
        </w:rPr>
        <w:t xml:space="preserve">części </w:t>
      </w:r>
      <w:r w:rsidR="005636F7" w:rsidRPr="00044701">
        <w:rPr>
          <w:rFonts w:ascii="Times New Roman" w:hAnsi="Times New Roman" w:cs="Times New Roman"/>
          <w:sz w:val="24"/>
          <w:szCs w:val="24"/>
        </w:rPr>
        <w:t>dział</w:t>
      </w:r>
      <w:r w:rsidR="007E6FE7" w:rsidRPr="00044701">
        <w:rPr>
          <w:rFonts w:ascii="Times New Roman" w:hAnsi="Times New Roman" w:cs="Times New Roman"/>
          <w:sz w:val="24"/>
          <w:szCs w:val="24"/>
        </w:rPr>
        <w:t xml:space="preserve">ki ew.  </w:t>
      </w:r>
      <w:r w:rsidR="000E5B05" w:rsidRPr="00044701">
        <w:rPr>
          <w:rFonts w:ascii="Times New Roman" w:hAnsi="Times New Roman" w:cs="Times New Roman"/>
          <w:b/>
          <w:bCs/>
          <w:sz w:val="24"/>
          <w:szCs w:val="24"/>
        </w:rPr>
        <w:t>411, 412, 1/5, 1/8  położonych w miejsc</w:t>
      </w:r>
      <w:r w:rsidR="000E5B05">
        <w:rPr>
          <w:rFonts w:ascii="Times New Roman" w:hAnsi="Times New Roman" w:cs="Times New Roman"/>
          <w:b/>
          <w:bCs/>
          <w:sz w:val="24"/>
          <w:szCs w:val="24"/>
        </w:rPr>
        <w:t>owości Odrano Wola oraz 13/3, 12/23, 13/2, 12/22, 12/18, 42 położonych w miejscowości Adamowizna gmina Grodzisk Mazowiecki</w:t>
      </w:r>
      <w:r w:rsidR="00035C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F9740B" w14:textId="0E70BD14" w:rsidR="006426F4" w:rsidRDefault="006426F4" w:rsidP="000E5B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5CC68" w14:textId="77777777" w:rsidR="000E5B05" w:rsidRPr="0077263A" w:rsidRDefault="000E5B05" w:rsidP="000E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199F7" w14:textId="77777777" w:rsidR="00E23DDA" w:rsidRPr="0077263A" w:rsidRDefault="00E23DDA" w:rsidP="009718D1">
      <w:pPr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sz w:val="24"/>
          <w:szCs w:val="24"/>
        </w:rPr>
        <w:t>Wymagania dotyczące ochrony interesów osób trzecich:</w:t>
      </w:r>
    </w:p>
    <w:p w14:paraId="1A4C4E28" w14:textId="379227DA" w:rsidR="00E23DDA" w:rsidRPr="0077263A" w:rsidRDefault="00E23DDA" w:rsidP="00E23DDA">
      <w:pPr>
        <w:pStyle w:val="Tekstpodstawowy"/>
        <w:numPr>
          <w:ilvl w:val="0"/>
          <w:numId w:val="11"/>
        </w:numPr>
        <w:tabs>
          <w:tab w:val="left" w:pos="426"/>
        </w:tabs>
        <w:ind w:hanging="357"/>
        <w:jc w:val="both"/>
        <w:rPr>
          <w:lang w:eastAsia="pl-PL"/>
        </w:rPr>
      </w:pPr>
      <w:r w:rsidRPr="0077263A">
        <w:t xml:space="preserve">Przy braku na terenie planowanej inwestycji planu miejscowego, który mógłby precyzować wymagania dotyczące ochrony interesów osób trzecich – ich konkretyzacja nastąpi na etapie postępowania administracyjnego w sprawie pozwolenia na budowę, ze szczególnym uwzględnieniem przepisów art.5 ust.1 pkt9 ustawy z dnia </w:t>
      </w:r>
      <w:smartTag w:uri="urn:schemas-microsoft-com:office:smarttags" w:element="date">
        <w:smartTagPr>
          <w:attr w:name="Year" w:val="1994"/>
          <w:attr w:name="Day" w:val="7"/>
          <w:attr w:name="Month" w:val="7"/>
          <w:attr w:name="ls" w:val="trans"/>
        </w:smartTagPr>
        <w:r w:rsidRPr="0077263A">
          <w:t>7 lipca 1994 r.</w:t>
        </w:r>
      </w:smartTag>
      <w:r w:rsidRPr="0077263A">
        <w:t xml:space="preserve"> Prawo Budowlane i przepisów techniczno-budowlanych, a w szczególności, zapewniając:</w:t>
      </w:r>
    </w:p>
    <w:p w14:paraId="7C5F1B8F" w14:textId="77777777" w:rsidR="00E23DDA" w:rsidRPr="0077263A" w:rsidRDefault="00E23DDA" w:rsidP="00E23DDA">
      <w:pPr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263A">
        <w:rPr>
          <w:rFonts w:ascii="Times New Roman" w:hAnsi="Times New Roman" w:cs="Times New Roman"/>
          <w:sz w:val="24"/>
          <w:szCs w:val="24"/>
          <w:lang w:eastAsia="pl-PL"/>
        </w:rPr>
        <w:t>bezpieczeństwo konstrukcji i bezpieczeństwo użytkowania,</w:t>
      </w:r>
    </w:p>
    <w:p w14:paraId="67B144A4" w14:textId="77777777" w:rsidR="00E23DDA" w:rsidRPr="0077263A" w:rsidRDefault="00E23DDA" w:rsidP="00E23DDA">
      <w:pPr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263A">
        <w:rPr>
          <w:rFonts w:ascii="Times New Roman" w:hAnsi="Times New Roman" w:cs="Times New Roman"/>
          <w:sz w:val="24"/>
          <w:szCs w:val="24"/>
          <w:lang w:eastAsia="pl-PL"/>
        </w:rPr>
        <w:t>możliwość utrzymania właściwego stanu technicznego,</w:t>
      </w:r>
    </w:p>
    <w:p w14:paraId="16A345FC" w14:textId="77777777" w:rsidR="00E23DDA" w:rsidRPr="0077263A" w:rsidRDefault="00E23DDA" w:rsidP="00E23DDA">
      <w:pPr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263A">
        <w:rPr>
          <w:rFonts w:ascii="Times New Roman" w:hAnsi="Times New Roman" w:cs="Times New Roman"/>
          <w:sz w:val="24"/>
          <w:szCs w:val="24"/>
          <w:lang w:eastAsia="pl-PL"/>
        </w:rPr>
        <w:t>odpowiednie usytuowanie na działce budowlanej,</w:t>
      </w:r>
    </w:p>
    <w:p w14:paraId="10C0986F" w14:textId="77777777" w:rsidR="00E23DDA" w:rsidRPr="0077263A" w:rsidRDefault="00E23DDA" w:rsidP="00E23DDA">
      <w:pPr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  <w:lang w:eastAsia="pl-PL"/>
        </w:rPr>
        <w:t>poszanowanie, występujących w obszarze oddziaływania obiektu, uzasadnionych interesów osób trzecich, w tym zapewnienie dostępu do drogi publicznej,</w:t>
      </w:r>
    </w:p>
    <w:p w14:paraId="47A4A387" w14:textId="77777777" w:rsidR="00E23DDA" w:rsidRPr="0077263A" w:rsidRDefault="00E23DDA" w:rsidP="00E23DDA">
      <w:pPr>
        <w:pStyle w:val="Tekstpodstawowy"/>
        <w:numPr>
          <w:ilvl w:val="0"/>
          <w:numId w:val="12"/>
        </w:numPr>
        <w:tabs>
          <w:tab w:val="left" w:pos="426"/>
        </w:tabs>
        <w:jc w:val="both"/>
        <w:rPr>
          <w:lang w:eastAsia="pl-PL"/>
        </w:rPr>
      </w:pPr>
      <w:r w:rsidRPr="0077263A">
        <w:t xml:space="preserve">ochronę przed pozbawieniem możliwości korzystania z wody, kanalizacji, energii elektrycznej i cieplnej, gazu, środków łączności, </w:t>
      </w:r>
    </w:p>
    <w:p w14:paraId="12225DA5" w14:textId="77777777" w:rsidR="00E23DDA" w:rsidRPr="0077263A" w:rsidRDefault="00E23DDA" w:rsidP="00E23DD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263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ochronę przed uciążliwościami powodowanymi przez hałas, wibracje, zakłócenia elektroenergetyczne, promieniowanie,</w:t>
      </w:r>
    </w:p>
    <w:p w14:paraId="4B6F301F" w14:textId="5CF0574B" w:rsidR="00E23DDA" w:rsidRPr="0077263A" w:rsidRDefault="00E23DDA" w:rsidP="00E23DD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  <w:lang w:eastAsia="pl-PL"/>
        </w:rPr>
        <w:t>ochronę przed zanieczyszczeniem powietrza, wody i gleby</w:t>
      </w:r>
      <w:r w:rsidR="004D54F4" w:rsidRPr="0077263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AADAAB2" w14:textId="5C86F14F" w:rsidR="004D54F4" w:rsidRPr="0077263A" w:rsidRDefault="004D54F4" w:rsidP="00E23DD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  <w:lang w:eastAsia="pl-PL"/>
        </w:rPr>
        <w:t>zapewnienie dostępu do drogi publicznej.</w:t>
      </w:r>
    </w:p>
    <w:p w14:paraId="03960369" w14:textId="77777777" w:rsidR="00E23DDA" w:rsidRPr="0077263A" w:rsidRDefault="00E23DDA" w:rsidP="00E23DDA">
      <w:pPr>
        <w:pStyle w:val="Tekstpodstawowy"/>
        <w:numPr>
          <w:ilvl w:val="0"/>
          <w:numId w:val="11"/>
        </w:numPr>
        <w:tabs>
          <w:tab w:val="left" w:pos="426"/>
        </w:tabs>
        <w:jc w:val="both"/>
      </w:pPr>
      <w:r w:rsidRPr="0077263A">
        <w:t>Właściciel gruntu nie może:</w:t>
      </w:r>
    </w:p>
    <w:p w14:paraId="2D0D8712" w14:textId="77777777" w:rsidR="00E23DDA" w:rsidRPr="0077263A" w:rsidRDefault="00E23DDA" w:rsidP="00E23DDA">
      <w:pPr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wykonywać robót zmieniających stan wody na gruncie, a zwłaszcza kierunki odpływu znajdującej się na jego gruncie wody opadowej, ani kierunki odpływu ze źródeł — ze szkodą dla gruntów sąsiednich,</w:t>
      </w:r>
    </w:p>
    <w:p w14:paraId="7B0392A8" w14:textId="77777777" w:rsidR="00E23DDA" w:rsidRPr="0077263A" w:rsidRDefault="00E23DDA" w:rsidP="00E23DDA">
      <w:pPr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odprowadzać wód oraz ścieków na grunty sąsiednie.</w:t>
      </w:r>
    </w:p>
    <w:p w14:paraId="531E1E0F" w14:textId="21556ED2" w:rsidR="00E23DDA" w:rsidRPr="0077263A" w:rsidRDefault="00E23DDA" w:rsidP="00E23DDA">
      <w:pPr>
        <w:pStyle w:val="Tekstpodstawowy"/>
        <w:numPr>
          <w:ilvl w:val="0"/>
          <w:numId w:val="11"/>
        </w:numPr>
        <w:tabs>
          <w:tab w:val="left" w:pos="426"/>
        </w:tabs>
        <w:jc w:val="both"/>
      </w:pPr>
      <w:r w:rsidRPr="0077263A">
        <w:t xml:space="preserve">Realizacja inwestycji nie może pogarszać istniejącego stanu zainwestowania dróg </w:t>
      </w:r>
      <w:r w:rsidR="00E15014" w:rsidRPr="0077263A">
        <w:t xml:space="preserve">            </w:t>
      </w:r>
      <w:r w:rsidRPr="0077263A">
        <w:t>i działek przyległych.</w:t>
      </w:r>
    </w:p>
    <w:p w14:paraId="4573F5FF" w14:textId="77777777" w:rsidR="00E23DDA" w:rsidRPr="0077263A" w:rsidRDefault="00E23DDA" w:rsidP="00E23DDA">
      <w:pPr>
        <w:pStyle w:val="Tekstpodstawowy"/>
        <w:numPr>
          <w:ilvl w:val="0"/>
          <w:numId w:val="11"/>
        </w:numPr>
        <w:tabs>
          <w:tab w:val="left" w:pos="426"/>
        </w:tabs>
        <w:jc w:val="both"/>
        <w:rPr>
          <w:b/>
          <w:bCs/>
        </w:rPr>
      </w:pPr>
      <w:r w:rsidRPr="0077263A">
        <w:t>I</w:t>
      </w:r>
      <w:r w:rsidRPr="0077263A">
        <w:rPr>
          <w:lang w:eastAsia="pl-PL"/>
        </w:rPr>
        <w:t>nwestor winien uzyskać zgodę na wejście w teren od właściciela nieruchomości, na terenie, której będzie realizowana planowana inwestycja-</w:t>
      </w:r>
      <w:r w:rsidRPr="0077263A">
        <w:rPr>
          <w:lang w:eastAsia="pl-PL"/>
        </w:rPr>
        <w:br/>
      </w:r>
      <w:r w:rsidRPr="0077263A">
        <w:t>posiadać prawo do dysponowania nieruchomością na cele budowlane.</w:t>
      </w:r>
    </w:p>
    <w:p w14:paraId="0CB11B98" w14:textId="77777777" w:rsidR="00E23DDA" w:rsidRPr="0077263A" w:rsidRDefault="00E23DDA" w:rsidP="00E23DDA">
      <w:pPr>
        <w:pStyle w:val="Tekstpodstawowy"/>
        <w:tabs>
          <w:tab w:val="left" w:pos="426"/>
        </w:tabs>
        <w:ind w:left="709"/>
        <w:jc w:val="both"/>
        <w:rPr>
          <w:b/>
          <w:bCs/>
        </w:rPr>
      </w:pPr>
    </w:p>
    <w:p w14:paraId="017C558A" w14:textId="77777777" w:rsidR="00E23DDA" w:rsidRPr="0077263A" w:rsidRDefault="00E23DDA" w:rsidP="009718D1">
      <w:pPr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sz w:val="24"/>
          <w:szCs w:val="24"/>
        </w:rPr>
        <w:t>Warunki zabudowy wynikające z przepisów odrębnych oraz przepisów mających zastosowanie w procesie projektowym:</w:t>
      </w:r>
    </w:p>
    <w:p w14:paraId="19EA2EE8" w14:textId="317B9995" w:rsidR="00E23DDA" w:rsidRPr="009962C4" w:rsidRDefault="00E23DDA" w:rsidP="00E23DDA">
      <w:pPr>
        <w:pStyle w:val="Tekstpodstawowy"/>
        <w:tabs>
          <w:tab w:val="left" w:pos="426"/>
        </w:tabs>
        <w:ind w:left="709"/>
        <w:jc w:val="both"/>
      </w:pPr>
      <w:r w:rsidRPr="0077263A">
        <w:t xml:space="preserve">Na etapie projektowania i ubiegania się o pozwolenie na budowę przepisami wiodącymi są unormowania poniższych ustaw i rozporządzeń, ze szczególnym uwzględnieniem obowiązku uzyskania przez inwestora wymaganych przepisami szczególnymi pozwoleń, uzgodnień lub opinii innych organów (art. 32 ust. 1 pkt 2 ustawy z dnia </w:t>
      </w:r>
      <w:r w:rsidR="00E15014" w:rsidRPr="0077263A">
        <w:t xml:space="preserve">  </w:t>
      </w:r>
      <w:r w:rsidR="00F831F3" w:rsidRPr="0077263A">
        <w:t xml:space="preserve">                      </w:t>
      </w:r>
      <w:r w:rsidRPr="0077263A">
        <w:t xml:space="preserve">7 </w:t>
      </w:r>
      <w:r w:rsidRPr="009962C4">
        <w:t>lipca 1994 r. Prawo budowlane):</w:t>
      </w:r>
    </w:p>
    <w:p w14:paraId="48162E5B" w14:textId="27D1C807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</w:pPr>
      <w:r w:rsidRPr="009962C4">
        <w:t xml:space="preserve">Ustawa z dnia </w:t>
      </w:r>
      <w:smartTag w:uri="urn:schemas-microsoft-com:office:smarttags" w:element="date">
        <w:smartTagPr>
          <w:attr w:name="Year" w:val="1997"/>
          <w:attr w:name="Day" w:val="10"/>
          <w:attr w:name="Month" w:val="4"/>
          <w:attr w:name="ls" w:val="trans"/>
        </w:smartTagPr>
        <w:r w:rsidRPr="009962C4">
          <w:t>10 kwietnia 1997 r.</w:t>
        </w:r>
      </w:smartTag>
      <w:r w:rsidRPr="009962C4">
        <w:t xml:space="preserve"> Prawo energetyczne (Dz. U. z 202</w:t>
      </w:r>
      <w:r w:rsidR="00DF5253" w:rsidRPr="009962C4">
        <w:t>4 r. poz. 266</w:t>
      </w:r>
      <w:r w:rsidR="00664158" w:rsidRPr="009962C4">
        <w:t xml:space="preserve"> z późn.zm.</w:t>
      </w:r>
      <w:r w:rsidRPr="009962C4">
        <w:t>).</w:t>
      </w:r>
    </w:p>
    <w:p w14:paraId="15FD479E" w14:textId="403E75F7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</w:pPr>
      <w:r w:rsidRPr="009962C4">
        <w:t xml:space="preserve">Rozporządzenie Ministra Infrastruktury z dnia </w:t>
      </w:r>
      <w:smartTag w:uri="urn:schemas-microsoft-com:office:smarttags" w:element="date">
        <w:smartTagPr>
          <w:attr w:name="Year" w:val="2002"/>
          <w:attr w:name="Day" w:val="12"/>
          <w:attr w:name="Month" w:val="4"/>
          <w:attr w:name="ls" w:val="trans"/>
        </w:smartTagPr>
        <w:r w:rsidRPr="009962C4">
          <w:t>12 kwietnia 2002 r.</w:t>
        </w:r>
      </w:smartTag>
      <w:r w:rsidRPr="009962C4">
        <w:t xml:space="preserve"> w sprawie warunków technicznych, jakim powinny odpowiadać budynki i ich usytuowanie </w:t>
      </w:r>
      <w:r w:rsidR="00E15014" w:rsidRPr="009962C4">
        <w:t xml:space="preserve">          </w:t>
      </w:r>
      <w:r w:rsidRPr="009962C4">
        <w:t>(Dz. U. z 2022 r. poz. 1225 z późn. zm.).</w:t>
      </w:r>
    </w:p>
    <w:p w14:paraId="30B13F6F" w14:textId="052456AF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</w:pPr>
      <w:r w:rsidRPr="009962C4">
        <w:t xml:space="preserve">Ustawa  dnia </w:t>
      </w:r>
      <w:smartTag w:uri="urn:schemas-microsoft-com:office:smarttags" w:element="date">
        <w:smartTagPr>
          <w:attr w:name="Year" w:val="1994"/>
          <w:attr w:name="Day" w:val="7"/>
          <w:attr w:name="Month" w:val="7"/>
          <w:attr w:name="ls" w:val="trans"/>
        </w:smartTagPr>
        <w:r w:rsidRPr="009962C4">
          <w:t>7 lipca 1994 r.</w:t>
        </w:r>
      </w:smartTag>
      <w:r w:rsidRPr="009962C4">
        <w:t xml:space="preserve"> Prawo budowlane (Dz. U. z 202</w:t>
      </w:r>
      <w:r w:rsidR="002F1AD0" w:rsidRPr="009962C4">
        <w:t>4</w:t>
      </w:r>
      <w:r w:rsidRPr="009962C4">
        <w:t xml:space="preserve"> r. poz. </w:t>
      </w:r>
      <w:r w:rsidR="002F1AD0" w:rsidRPr="009962C4">
        <w:t>725</w:t>
      </w:r>
      <w:r w:rsidR="00253574" w:rsidRPr="009962C4">
        <w:t xml:space="preserve"> z późn. zm.</w:t>
      </w:r>
      <w:r w:rsidRPr="009962C4">
        <w:t>).</w:t>
      </w:r>
    </w:p>
    <w:p w14:paraId="1ADB404C" w14:textId="3F7C2C56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</w:pPr>
      <w:r w:rsidRPr="009962C4">
        <w:t xml:space="preserve">Rozporządzenie Ministra </w:t>
      </w:r>
      <w:r w:rsidR="00D65B53" w:rsidRPr="009962C4">
        <w:t>Rozwoju</w:t>
      </w:r>
      <w:r w:rsidRPr="009962C4">
        <w:t xml:space="preserve"> z dnia </w:t>
      </w:r>
      <w:r w:rsidR="00D65B53" w:rsidRPr="009962C4">
        <w:t>11 września 2020 r.</w:t>
      </w:r>
      <w:r w:rsidRPr="009962C4">
        <w:t>. w sprawie szczegółowego zakresu i formy projektu budowlanego (Dz. U. z 202</w:t>
      </w:r>
      <w:r w:rsidR="00D65B53" w:rsidRPr="009962C4">
        <w:t>2</w:t>
      </w:r>
      <w:r w:rsidRPr="009962C4">
        <w:t xml:space="preserve"> r. poz. 1679) oraz Polskie Normy odpowiednie dla branży opracowania.</w:t>
      </w:r>
    </w:p>
    <w:p w14:paraId="683E5536" w14:textId="0F268B02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</w:pPr>
      <w:r w:rsidRPr="009962C4">
        <w:t xml:space="preserve">Ustawa  z  </w:t>
      </w:r>
      <w:r w:rsidR="00CA10F8" w:rsidRPr="009962C4">
        <w:t xml:space="preserve">dnia </w:t>
      </w:r>
      <w:r w:rsidRPr="009962C4">
        <w:t>21 marca 1985 r. o drogach publicznych (</w:t>
      </w:r>
      <w:r w:rsidR="004E4B67" w:rsidRPr="009962C4">
        <w:t xml:space="preserve">Dz. U. </w:t>
      </w:r>
      <w:r w:rsidRPr="009962C4">
        <w:t>z 202</w:t>
      </w:r>
      <w:r w:rsidR="00724410" w:rsidRPr="009962C4">
        <w:t>4</w:t>
      </w:r>
      <w:r w:rsidRPr="009962C4">
        <w:t xml:space="preserve"> r. poz. </w:t>
      </w:r>
      <w:r w:rsidR="00724410" w:rsidRPr="009962C4">
        <w:t>320</w:t>
      </w:r>
      <w:r w:rsidR="004E4B67" w:rsidRPr="009962C4">
        <w:t xml:space="preserve"> z późn.zm.</w:t>
      </w:r>
      <w:r w:rsidRPr="009962C4">
        <w:t>).</w:t>
      </w:r>
    </w:p>
    <w:p w14:paraId="3A57DBE6" w14:textId="3829A271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</w:pPr>
      <w:r w:rsidRPr="009962C4">
        <w:t xml:space="preserve">Ustawa z dnia </w:t>
      </w:r>
      <w:smartTag w:uri="urn:schemas-microsoft-com:office:smarttags" w:element="date">
        <w:smartTagPr>
          <w:attr w:name="Year" w:val="2001"/>
          <w:attr w:name="Day" w:val="27"/>
          <w:attr w:name="Month" w:val="4"/>
          <w:attr w:name="ls" w:val="trans"/>
        </w:smartTagPr>
        <w:r w:rsidRPr="009962C4">
          <w:t>27 kwietnia 2001r.</w:t>
        </w:r>
      </w:smartTag>
      <w:r w:rsidRPr="009962C4">
        <w:t xml:space="preserve"> Prawo ochrony środowiska (Dz. U. z  202</w:t>
      </w:r>
      <w:r w:rsidR="005B3E7F" w:rsidRPr="009962C4">
        <w:t>4</w:t>
      </w:r>
      <w:r w:rsidRPr="009962C4">
        <w:t xml:space="preserve"> r. poz.</w:t>
      </w:r>
      <w:r w:rsidR="005B3E7F" w:rsidRPr="009962C4">
        <w:t>54</w:t>
      </w:r>
      <w:r w:rsidR="001C68B3" w:rsidRPr="009962C4">
        <w:t xml:space="preserve"> z późn.zm.</w:t>
      </w:r>
      <w:r w:rsidRPr="009962C4">
        <w:t>).</w:t>
      </w:r>
    </w:p>
    <w:p w14:paraId="579BD3E1" w14:textId="0C0F2EB8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</w:pPr>
      <w:r w:rsidRPr="009962C4">
        <w:t xml:space="preserve">Ustawa z dnia </w:t>
      </w:r>
      <w:smartTag w:uri="urn:schemas-microsoft-com:office:smarttags" w:element="date">
        <w:smartTagPr>
          <w:attr w:name="Year" w:val="2017"/>
          <w:attr w:name="Day" w:val="20"/>
          <w:attr w:name="Month" w:val="7"/>
          <w:attr w:name="ls" w:val="trans"/>
        </w:smartTagPr>
        <w:r w:rsidRPr="009962C4">
          <w:t>20  lipca 2017 r.</w:t>
        </w:r>
      </w:smartTag>
      <w:r w:rsidRPr="009962C4">
        <w:t xml:space="preserve"> Prawo Wodne (Dz. U. z 202</w:t>
      </w:r>
      <w:r w:rsidR="001C68B3" w:rsidRPr="009962C4">
        <w:t>4</w:t>
      </w:r>
      <w:r w:rsidRPr="009962C4">
        <w:t xml:space="preserve"> r. poz. </w:t>
      </w:r>
      <w:r w:rsidR="00253574" w:rsidRPr="009962C4">
        <w:t>1</w:t>
      </w:r>
      <w:r w:rsidR="001C68B3" w:rsidRPr="009962C4">
        <w:t>087</w:t>
      </w:r>
      <w:r w:rsidRPr="009962C4">
        <w:t xml:space="preserve"> </w:t>
      </w:r>
      <w:r w:rsidR="00E15014" w:rsidRPr="009962C4">
        <w:t xml:space="preserve">                                </w:t>
      </w:r>
      <w:r w:rsidRPr="009962C4">
        <w:t>z późn.zm.).</w:t>
      </w:r>
    </w:p>
    <w:p w14:paraId="101C49F7" w14:textId="7583A1E5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</w:pPr>
      <w:r w:rsidRPr="0077263A">
        <w:t xml:space="preserve">Ustawa z </w:t>
      </w:r>
      <w:r w:rsidRPr="009962C4">
        <w:t xml:space="preserve">dnia </w:t>
      </w:r>
      <w:smartTag w:uri="urn:schemas-microsoft-com:office:smarttags" w:element="date">
        <w:smartTagPr>
          <w:attr w:name="Year" w:val="1997"/>
          <w:attr w:name="Day" w:val="21"/>
          <w:attr w:name="Month" w:val="8"/>
          <w:attr w:name="ls" w:val="trans"/>
        </w:smartTagPr>
        <w:r w:rsidRPr="009962C4">
          <w:t>21 sierpnia 1997 r.</w:t>
        </w:r>
      </w:smartTag>
      <w:r w:rsidRPr="009962C4">
        <w:t xml:space="preserve"> o gospodarce nieruchomościami (Dz.U. z 202</w:t>
      </w:r>
      <w:r w:rsidR="00C75D2B" w:rsidRPr="009962C4">
        <w:t>4</w:t>
      </w:r>
      <w:r w:rsidRPr="009962C4">
        <w:t>r. poz. </w:t>
      </w:r>
      <w:r w:rsidR="00C75D2B" w:rsidRPr="009962C4">
        <w:t>1145</w:t>
      </w:r>
      <w:r w:rsidR="00AE3214" w:rsidRPr="009962C4">
        <w:t xml:space="preserve"> z późn. zm.</w:t>
      </w:r>
      <w:r w:rsidRPr="009962C4">
        <w:t>).</w:t>
      </w:r>
    </w:p>
    <w:p w14:paraId="284E3970" w14:textId="429D8A44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</w:pPr>
      <w:r w:rsidRPr="009962C4">
        <w:t xml:space="preserve">Ustawa z dnia </w:t>
      </w:r>
      <w:smartTag w:uri="urn:schemas-microsoft-com:office:smarttags" w:element="date">
        <w:smartTagPr>
          <w:attr w:name="Year" w:val="2004"/>
          <w:attr w:name="Day" w:val="16"/>
          <w:attr w:name="Month" w:val="4"/>
          <w:attr w:name="ls" w:val="trans"/>
        </w:smartTagPr>
        <w:r w:rsidRPr="009962C4">
          <w:t>16 kwietnia 2004 r.</w:t>
        </w:r>
      </w:smartTag>
      <w:r w:rsidRPr="009962C4">
        <w:t xml:space="preserve"> o ochronie przyrody (Dz. U.  z 202</w:t>
      </w:r>
      <w:r w:rsidR="00BB761C" w:rsidRPr="009962C4">
        <w:t xml:space="preserve">4 </w:t>
      </w:r>
      <w:r w:rsidRPr="009962C4">
        <w:t xml:space="preserve">r. poz. </w:t>
      </w:r>
      <w:r w:rsidR="00AE3214" w:rsidRPr="009962C4">
        <w:t>1</w:t>
      </w:r>
      <w:r w:rsidR="00BB761C" w:rsidRPr="009962C4">
        <w:t>478</w:t>
      </w:r>
      <w:r w:rsidR="00AE3214" w:rsidRPr="009962C4">
        <w:t xml:space="preserve"> </w:t>
      </w:r>
      <w:r w:rsidRPr="009962C4">
        <w:t>z późn.zm.).</w:t>
      </w:r>
    </w:p>
    <w:p w14:paraId="5BFE33B6" w14:textId="7FD5B5AC" w:rsidR="00E23DDA" w:rsidRPr="009962C4" w:rsidRDefault="00E23DDA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  <w:rPr>
          <w:b/>
          <w:bCs/>
        </w:rPr>
      </w:pPr>
      <w:r w:rsidRPr="009962C4">
        <w:t xml:space="preserve">Ustawa z dnia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 w:rsidRPr="009962C4">
          <w:t>27 marca 2003 r.</w:t>
        </w:r>
      </w:smartTag>
      <w:r w:rsidRPr="009962C4">
        <w:t xml:space="preserve"> o planowaniu i zagospodarowaniu przestrzennym                 (Dz. U. z 202</w:t>
      </w:r>
      <w:r w:rsidR="00B5318B" w:rsidRPr="009962C4">
        <w:t>4</w:t>
      </w:r>
      <w:r w:rsidRPr="009962C4">
        <w:t xml:space="preserve"> poz. </w:t>
      </w:r>
      <w:r w:rsidR="00B5318B" w:rsidRPr="009962C4">
        <w:t>1130</w:t>
      </w:r>
      <w:r w:rsidRPr="009962C4">
        <w:t xml:space="preserve"> z późn.zm.).</w:t>
      </w:r>
    </w:p>
    <w:p w14:paraId="31C64C8E" w14:textId="7113B79E" w:rsidR="004D54F4" w:rsidRPr="009962C4" w:rsidRDefault="004D54F4" w:rsidP="00E23DDA">
      <w:pPr>
        <w:pStyle w:val="Tekstpodstawowy"/>
        <w:numPr>
          <w:ilvl w:val="0"/>
          <w:numId w:val="13"/>
        </w:numPr>
        <w:tabs>
          <w:tab w:val="left" w:pos="426"/>
        </w:tabs>
        <w:jc w:val="both"/>
        <w:rPr>
          <w:b/>
          <w:bCs/>
        </w:rPr>
      </w:pPr>
      <w:r w:rsidRPr="009962C4">
        <w:t xml:space="preserve">Ustawa  z dnia 10 maja 2018 r. o Centralnym Porcie Komunikacyjnym (Dz. U. </w:t>
      </w:r>
      <w:r w:rsidR="005D2B4F" w:rsidRPr="009962C4">
        <w:t xml:space="preserve">                      </w:t>
      </w:r>
      <w:r w:rsidRPr="009962C4">
        <w:t xml:space="preserve">z 2024 r. poz. </w:t>
      </w:r>
      <w:r w:rsidR="00B5318B" w:rsidRPr="009962C4">
        <w:t>1747</w:t>
      </w:r>
      <w:r w:rsidRPr="009962C4">
        <w:t xml:space="preserve"> z późn.zm.).</w:t>
      </w:r>
    </w:p>
    <w:p w14:paraId="44E2A101" w14:textId="77777777" w:rsidR="00B5318B" w:rsidRPr="00E460E5" w:rsidRDefault="00B5318B" w:rsidP="00B5318B">
      <w:pPr>
        <w:pStyle w:val="Tekstpodstawowy"/>
        <w:numPr>
          <w:ilvl w:val="0"/>
          <w:numId w:val="13"/>
        </w:numPr>
        <w:tabs>
          <w:tab w:val="left" w:pos="426"/>
        </w:tabs>
        <w:jc w:val="both"/>
        <w:rPr>
          <w:b/>
          <w:bCs/>
        </w:rPr>
      </w:pPr>
      <w:r w:rsidRPr="009962C4">
        <w:t xml:space="preserve">Rozporządzenie Ministra Funduszy i Polityki </w:t>
      </w:r>
      <w:r w:rsidRPr="00E460E5">
        <w:t>Regionalnej z dnia 12 maja 2023 r.               w sprawie obszaru otoczenia Centralnego Portu Komunikacyjnego (Dz.U z 2023 r. poz. 992).</w:t>
      </w:r>
    </w:p>
    <w:p w14:paraId="4547867E" w14:textId="77777777" w:rsidR="00B5318B" w:rsidRPr="00E460E5" w:rsidRDefault="00B5318B" w:rsidP="00B5318B">
      <w:pPr>
        <w:pStyle w:val="Tekstpodstawowy"/>
        <w:numPr>
          <w:ilvl w:val="0"/>
          <w:numId w:val="13"/>
        </w:numPr>
        <w:tabs>
          <w:tab w:val="left" w:pos="426"/>
        </w:tabs>
        <w:jc w:val="both"/>
        <w:rPr>
          <w:b/>
          <w:bCs/>
        </w:rPr>
      </w:pPr>
      <w:r w:rsidRPr="00E460E5">
        <w:rPr>
          <w:b/>
          <w:bCs/>
        </w:rPr>
        <w:t xml:space="preserve"> </w:t>
      </w:r>
      <w:r w:rsidRPr="00E460E5">
        <w:t xml:space="preserve">Rozporządzenie Rady Ministrów z dnia 26 stycznia 2021 r. w sprawie wykazu </w:t>
      </w:r>
    </w:p>
    <w:p w14:paraId="63FF7586" w14:textId="77777777" w:rsidR="00B5318B" w:rsidRPr="00E460E5" w:rsidRDefault="00B5318B" w:rsidP="00B5318B">
      <w:pPr>
        <w:pStyle w:val="Tekstpodstawowy"/>
        <w:tabs>
          <w:tab w:val="left" w:pos="426"/>
        </w:tabs>
        <w:ind w:left="786"/>
        <w:jc w:val="both"/>
      </w:pPr>
      <w:r w:rsidRPr="00E460E5">
        <w:lastRenderedPageBreak/>
        <w:t xml:space="preserve">     Inwestycji towarzyszących w zakresie Centralnego Portu Komunikacyjnego                     </w:t>
      </w:r>
    </w:p>
    <w:p w14:paraId="5A4C8925" w14:textId="77777777" w:rsidR="00B5318B" w:rsidRPr="00E460E5" w:rsidRDefault="00B5318B" w:rsidP="00B5318B">
      <w:pPr>
        <w:pStyle w:val="Tekstpodstawowy"/>
        <w:tabs>
          <w:tab w:val="left" w:pos="426"/>
        </w:tabs>
        <w:ind w:left="786"/>
        <w:jc w:val="both"/>
      </w:pPr>
      <w:r w:rsidRPr="00E460E5">
        <w:t xml:space="preserve">     (Dz. U.  z 2021 r. poz. 225 z późn.zm.).</w:t>
      </w:r>
    </w:p>
    <w:p w14:paraId="4212A588" w14:textId="77777777" w:rsidR="00E23DDA" w:rsidRPr="0077263A" w:rsidRDefault="00E23DDA" w:rsidP="00E23DDA">
      <w:pPr>
        <w:pStyle w:val="Tekstpodstawowy"/>
        <w:tabs>
          <w:tab w:val="left" w:pos="426"/>
        </w:tabs>
        <w:ind w:left="1069"/>
        <w:jc w:val="both"/>
        <w:rPr>
          <w:b/>
          <w:bCs/>
        </w:rPr>
      </w:pPr>
    </w:p>
    <w:p w14:paraId="60653922" w14:textId="77777777" w:rsidR="00E23DDA" w:rsidRPr="0077263A" w:rsidRDefault="00E23DDA" w:rsidP="009718D1">
      <w:pPr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Linie rozgraniczające teren oraz oznaczenia graficzne przestawione są na mapie stanowiącej załącznik do niniejszej decyzji.</w:t>
      </w:r>
    </w:p>
    <w:p w14:paraId="264DA851" w14:textId="77777777" w:rsidR="00E23DDA" w:rsidRPr="0077263A" w:rsidRDefault="00E23DDA" w:rsidP="00E23DDA">
      <w:pPr>
        <w:pStyle w:val="Tekstpodstawowy"/>
        <w:rPr>
          <w:b/>
          <w:bCs/>
        </w:rPr>
      </w:pPr>
    </w:p>
    <w:p w14:paraId="0C3EF289" w14:textId="0526529F" w:rsidR="00E23DDA" w:rsidRPr="0077263A" w:rsidRDefault="00E23DDA" w:rsidP="00E23DDA">
      <w:pPr>
        <w:pStyle w:val="Tekstpodstawowy"/>
        <w:jc w:val="center"/>
        <w:rPr>
          <w:b/>
          <w:bCs/>
        </w:rPr>
      </w:pPr>
      <w:r w:rsidRPr="0077263A">
        <w:rPr>
          <w:b/>
          <w:bCs/>
        </w:rPr>
        <w:t>Uzasadnienie</w:t>
      </w:r>
      <w:r w:rsidR="00BB4B70">
        <w:rPr>
          <w:b/>
          <w:bCs/>
        </w:rPr>
        <w:t xml:space="preserve"> </w:t>
      </w:r>
    </w:p>
    <w:p w14:paraId="65EB33B4" w14:textId="77777777" w:rsidR="00E23DDA" w:rsidRPr="0077263A" w:rsidRDefault="00E23DDA" w:rsidP="00E23DDA">
      <w:pPr>
        <w:pStyle w:val="Tekstpodstawowy"/>
        <w:jc w:val="center"/>
        <w:rPr>
          <w:b/>
          <w:bCs/>
        </w:rPr>
      </w:pPr>
    </w:p>
    <w:p w14:paraId="5FA8FAC0" w14:textId="77777777" w:rsidR="000E5B05" w:rsidRPr="00973D42" w:rsidRDefault="0095356D" w:rsidP="000E5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6426F4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0E5B05">
        <w:rPr>
          <w:rFonts w:ascii="Times New Roman" w:hAnsi="Times New Roman" w:cs="Times New Roman"/>
          <w:b/>
          <w:bCs/>
          <w:sz w:val="24"/>
          <w:szCs w:val="24"/>
        </w:rPr>
        <w:t xml:space="preserve">Samanta </w:t>
      </w:r>
      <w:proofErr w:type="spellStart"/>
      <w:r w:rsidR="000E5B05">
        <w:rPr>
          <w:rFonts w:ascii="Times New Roman" w:hAnsi="Times New Roman" w:cs="Times New Roman"/>
          <w:b/>
          <w:bCs/>
          <w:sz w:val="24"/>
          <w:szCs w:val="24"/>
        </w:rPr>
        <w:t>Staniaszek</w:t>
      </w:r>
      <w:proofErr w:type="spellEnd"/>
      <w:r w:rsidR="000E5B05">
        <w:rPr>
          <w:rFonts w:ascii="Times New Roman" w:hAnsi="Times New Roman" w:cs="Times New Roman"/>
          <w:b/>
          <w:bCs/>
          <w:sz w:val="24"/>
          <w:szCs w:val="24"/>
        </w:rPr>
        <w:t>-Fijołek</w:t>
      </w:r>
      <w:r w:rsidR="00642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263A">
        <w:rPr>
          <w:rFonts w:ascii="Times New Roman" w:hAnsi="Times New Roman" w:cs="Times New Roman"/>
          <w:b/>
          <w:bCs/>
          <w:sz w:val="24"/>
          <w:szCs w:val="24"/>
        </w:rPr>
        <w:t>pełnomocnik</w:t>
      </w:r>
      <w:r w:rsidR="00E23DDA" w:rsidRPr="00772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66B" w:rsidRPr="0077263A">
        <w:rPr>
          <w:rFonts w:ascii="Times New Roman" w:hAnsi="Times New Roman" w:cs="Times New Roman"/>
          <w:b/>
          <w:bCs/>
          <w:sz w:val="24"/>
          <w:szCs w:val="24"/>
        </w:rPr>
        <w:t xml:space="preserve">PGE Dystrybucja S.A. </w:t>
      </w:r>
      <w:r w:rsidR="007E6FE7">
        <w:rPr>
          <w:rFonts w:ascii="Times New Roman" w:hAnsi="Times New Roman" w:cs="Times New Roman"/>
          <w:sz w:val="24"/>
          <w:szCs w:val="24"/>
        </w:rPr>
        <w:t>w dniu</w:t>
      </w:r>
      <w:r w:rsidR="000E5B05">
        <w:rPr>
          <w:rFonts w:ascii="Times New Roman" w:hAnsi="Times New Roman" w:cs="Times New Roman"/>
          <w:sz w:val="24"/>
          <w:szCs w:val="24"/>
        </w:rPr>
        <w:t>17</w:t>
      </w:r>
      <w:r w:rsidR="00AF4FFA">
        <w:rPr>
          <w:rFonts w:ascii="Times New Roman" w:hAnsi="Times New Roman" w:cs="Times New Roman"/>
          <w:sz w:val="24"/>
          <w:szCs w:val="24"/>
        </w:rPr>
        <w:t>.01.2025</w:t>
      </w:r>
      <w:r w:rsidR="007E6FE7">
        <w:rPr>
          <w:rFonts w:ascii="Times New Roman" w:hAnsi="Times New Roman" w:cs="Times New Roman"/>
          <w:sz w:val="24"/>
          <w:szCs w:val="24"/>
        </w:rPr>
        <w:t>r.</w:t>
      </w:r>
      <w:r w:rsidR="00E23DDA" w:rsidRPr="0077263A">
        <w:rPr>
          <w:rFonts w:ascii="Times New Roman" w:hAnsi="Times New Roman" w:cs="Times New Roman"/>
          <w:sz w:val="24"/>
          <w:szCs w:val="24"/>
        </w:rPr>
        <w:t xml:space="preserve"> złożył</w:t>
      </w:r>
      <w:r w:rsidR="00AF4FFA">
        <w:rPr>
          <w:rFonts w:ascii="Times New Roman" w:hAnsi="Times New Roman" w:cs="Times New Roman"/>
          <w:sz w:val="24"/>
          <w:szCs w:val="24"/>
        </w:rPr>
        <w:t>a</w:t>
      </w:r>
      <w:r w:rsidR="00E23DDA" w:rsidRPr="0077263A">
        <w:rPr>
          <w:rFonts w:ascii="Times New Roman" w:hAnsi="Times New Roman" w:cs="Times New Roman"/>
          <w:sz w:val="24"/>
          <w:szCs w:val="24"/>
        </w:rPr>
        <w:t xml:space="preserve"> wniosek w sprawie wydania decyzji o ustaleniu lokalizacji inwestycji celu publicznego dla zamierzenia inwestycyjnego polegającego </w:t>
      </w:r>
      <w:r w:rsidR="009718D1" w:rsidRPr="0077263A">
        <w:rPr>
          <w:rFonts w:ascii="Times New Roman" w:hAnsi="Times New Roman" w:cs="Times New Roman"/>
          <w:sz w:val="24"/>
          <w:szCs w:val="24"/>
        </w:rPr>
        <w:t xml:space="preserve">na </w:t>
      </w:r>
      <w:r w:rsidR="000E5B05" w:rsidRPr="00973D42">
        <w:rPr>
          <w:rFonts w:ascii="Times New Roman" w:hAnsi="Times New Roman" w:cs="Times New Roman"/>
          <w:b/>
          <w:bCs/>
          <w:sz w:val="24"/>
          <w:szCs w:val="24"/>
        </w:rPr>
        <w:t xml:space="preserve">budowie </w:t>
      </w:r>
      <w:r w:rsidR="000E5B05">
        <w:rPr>
          <w:rFonts w:ascii="Times New Roman" w:hAnsi="Times New Roman" w:cs="Times New Roman"/>
          <w:b/>
          <w:bCs/>
          <w:sz w:val="24"/>
          <w:szCs w:val="24"/>
        </w:rPr>
        <w:t>sieci elektroenergetycznej kablowej SN-15KV na  terenie części działek ew. nr  411, 412, 1/5, 1/8  położonych w miejscowości Odrano Wola oraz 13/3, 12/23, 13/2, 12/22, 12/18, 42 położonych w miejscowości Adamowizna gmina Grodzisk Mazowiecki</w:t>
      </w:r>
    </w:p>
    <w:p w14:paraId="4E299723" w14:textId="77777777" w:rsidR="000E5B05" w:rsidRPr="009962C4" w:rsidRDefault="000E5B05" w:rsidP="000E5B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233D" w14:textId="34FE69BB" w:rsidR="00E23DDA" w:rsidRPr="009962C4" w:rsidRDefault="00E23DDA" w:rsidP="00AF4FFA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962C4">
        <w:rPr>
          <w:rFonts w:ascii="Times New Roman" w:hAnsi="Times New Roman" w:cs="Times New Roman"/>
          <w:bCs/>
          <w:sz w:val="24"/>
          <w:szCs w:val="24"/>
        </w:rPr>
        <w:t>Przeprowadzona analiza urbanistyczna stanu faktycznego i prawnego terenu wykazała</w:t>
      </w:r>
      <w:r w:rsidRPr="009962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25974" w:rsidRPr="009962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9962C4">
        <w:rPr>
          <w:rFonts w:ascii="Times New Roman" w:hAnsi="Times New Roman" w:cs="Times New Roman"/>
          <w:sz w:val="24"/>
          <w:szCs w:val="24"/>
        </w:rPr>
        <w:t>że projektowan</w:t>
      </w:r>
      <w:r w:rsidR="0095356D" w:rsidRPr="009962C4">
        <w:rPr>
          <w:rFonts w:ascii="Times New Roman" w:hAnsi="Times New Roman" w:cs="Times New Roman"/>
          <w:sz w:val="24"/>
          <w:szCs w:val="24"/>
        </w:rPr>
        <w:t>a</w:t>
      </w:r>
      <w:r w:rsidRPr="009962C4">
        <w:rPr>
          <w:rFonts w:ascii="Times New Roman" w:hAnsi="Times New Roman" w:cs="Times New Roman"/>
          <w:sz w:val="24"/>
          <w:szCs w:val="24"/>
        </w:rPr>
        <w:t xml:space="preserve"> do </w:t>
      </w:r>
      <w:r w:rsidRPr="009962C4">
        <w:rPr>
          <w:rFonts w:ascii="Times New Roman" w:hAnsi="Times New Roman" w:cs="Times New Roman"/>
          <w:bCs/>
          <w:sz w:val="24"/>
          <w:szCs w:val="24"/>
        </w:rPr>
        <w:t>bud</w:t>
      </w:r>
      <w:r w:rsidR="006F552B" w:rsidRPr="009962C4">
        <w:rPr>
          <w:rFonts w:ascii="Times New Roman" w:hAnsi="Times New Roman" w:cs="Times New Roman"/>
          <w:bCs/>
          <w:sz w:val="24"/>
          <w:szCs w:val="24"/>
        </w:rPr>
        <w:t xml:space="preserve">owy </w:t>
      </w:r>
      <w:r w:rsidR="00930DFA" w:rsidRPr="009962C4">
        <w:rPr>
          <w:rFonts w:ascii="Times New Roman" w:hAnsi="Times New Roman" w:cs="Times New Roman"/>
          <w:sz w:val="24"/>
          <w:szCs w:val="24"/>
        </w:rPr>
        <w:t xml:space="preserve">kablowa sieć </w:t>
      </w:r>
      <w:r w:rsidR="00930DFA" w:rsidRPr="00044701">
        <w:rPr>
          <w:rFonts w:ascii="Times New Roman" w:hAnsi="Times New Roman" w:cs="Times New Roman"/>
          <w:sz w:val="24"/>
          <w:szCs w:val="24"/>
        </w:rPr>
        <w:t xml:space="preserve">elektroenergetyczna </w:t>
      </w:r>
      <w:r w:rsidR="00035C04" w:rsidRPr="00044701">
        <w:rPr>
          <w:rFonts w:ascii="Times New Roman" w:hAnsi="Times New Roman" w:cs="Times New Roman"/>
          <w:sz w:val="24"/>
          <w:szCs w:val="24"/>
        </w:rPr>
        <w:t xml:space="preserve">SN-15kV </w:t>
      </w:r>
      <w:r w:rsidR="00725720"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="0095356D" w:rsidRPr="00044701">
        <w:rPr>
          <w:rFonts w:ascii="Times New Roman" w:hAnsi="Times New Roman" w:cs="Times New Roman"/>
          <w:bCs/>
          <w:sz w:val="24"/>
          <w:szCs w:val="24"/>
        </w:rPr>
        <w:t>jest</w:t>
      </w:r>
      <w:r w:rsidR="008F3738" w:rsidRPr="0004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701">
        <w:rPr>
          <w:rFonts w:ascii="Times New Roman" w:hAnsi="Times New Roman" w:cs="Times New Roman"/>
          <w:bCs/>
          <w:sz w:val="24"/>
          <w:szCs w:val="24"/>
        </w:rPr>
        <w:t>położon</w:t>
      </w:r>
      <w:r w:rsidR="0095356D" w:rsidRPr="0004470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44701">
        <w:rPr>
          <w:rFonts w:ascii="Times New Roman" w:hAnsi="Times New Roman" w:cs="Times New Roman"/>
          <w:sz w:val="24"/>
          <w:szCs w:val="24"/>
        </w:rPr>
        <w:t xml:space="preserve">na </w:t>
      </w:r>
      <w:r w:rsidR="00B21DEF"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="005304A0" w:rsidRPr="00044701">
        <w:rPr>
          <w:rFonts w:ascii="Times New Roman" w:hAnsi="Times New Roman" w:cs="Times New Roman"/>
          <w:sz w:val="24"/>
          <w:szCs w:val="24"/>
        </w:rPr>
        <w:t xml:space="preserve">terenie </w:t>
      </w:r>
      <w:r w:rsidR="009718D1" w:rsidRPr="00044701">
        <w:rPr>
          <w:rFonts w:ascii="Times New Roman" w:hAnsi="Times New Roman" w:cs="Times New Roman"/>
          <w:sz w:val="24"/>
          <w:szCs w:val="24"/>
        </w:rPr>
        <w:t>części dział</w:t>
      </w:r>
      <w:r w:rsidR="00AF4FFA" w:rsidRPr="00044701">
        <w:rPr>
          <w:rFonts w:ascii="Times New Roman" w:hAnsi="Times New Roman" w:cs="Times New Roman"/>
          <w:sz w:val="24"/>
          <w:szCs w:val="24"/>
        </w:rPr>
        <w:t>ek</w:t>
      </w:r>
      <w:r w:rsidRPr="00044701">
        <w:rPr>
          <w:rFonts w:ascii="Times New Roman" w:hAnsi="Times New Roman" w:cs="Times New Roman"/>
          <w:sz w:val="24"/>
          <w:szCs w:val="24"/>
        </w:rPr>
        <w:t xml:space="preserve"> opisan</w:t>
      </w:r>
      <w:r w:rsidR="00AF4FFA" w:rsidRPr="00044701">
        <w:rPr>
          <w:rFonts w:ascii="Times New Roman" w:hAnsi="Times New Roman" w:cs="Times New Roman"/>
          <w:sz w:val="24"/>
          <w:szCs w:val="24"/>
        </w:rPr>
        <w:t>ych</w:t>
      </w:r>
      <w:r w:rsidR="006F552B" w:rsidRPr="00044701">
        <w:rPr>
          <w:rFonts w:ascii="Times New Roman" w:hAnsi="Times New Roman" w:cs="Times New Roman"/>
          <w:sz w:val="24"/>
          <w:szCs w:val="24"/>
        </w:rPr>
        <w:t xml:space="preserve"> </w:t>
      </w:r>
      <w:r w:rsidRPr="00044701">
        <w:rPr>
          <w:rFonts w:ascii="Times New Roman" w:hAnsi="Times New Roman" w:cs="Times New Roman"/>
          <w:sz w:val="24"/>
          <w:szCs w:val="24"/>
        </w:rPr>
        <w:t xml:space="preserve">w rejestrze gruntów jako </w:t>
      </w:r>
      <w:r w:rsidRPr="009962C4">
        <w:rPr>
          <w:rFonts w:ascii="Times New Roman" w:hAnsi="Times New Roman" w:cs="Times New Roman"/>
          <w:sz w:val="24"/>
          <w:szCs w:val="24"/>
        </w:rPr>
        <w:t>użytek</w:t>
      </w:r>
      <w:r w:rsidR="00AF4FFA" w:rsidRPr="009962C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930DFA"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>dr</w:t>
      </w:r>
      <w:r w:rsidR="000E5B05"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="009171C7"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>W-ŁV</w:t>
      </w:r>
      <w:r w:rsidR="00930DFA" w:rsidRPr="009962C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930DFA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Pr="009962C4">
        <w:rPr>
          <w:rFonts w:ascii="Times New Roman" w:hAnsi="Times New Roman" w:cs="Times New Roman"/>
          <w:sz w:val="24"/>
          <w:szCs w:val="24"/>
        </w:rPr>
        <w:t>i nie wymaga uzyskania zgody na przeznaczenie na cele nierolnicze. Nie występują grunty leśne.</w:t>
      </w:r>
    </w:p>
    <w:p w14:paraId="2C53A4F7" w14:textId="73ECB28B" w:rsidR="00E23DDA" w:rsidRPr="0077263A" w:rsidRDefault="00E23DDA" w:rsidP="00E23DD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962C4">
        <w:rPr>
          <w:rFonts w:ascii="Times New Roman" w:hAnsi="Times New Roman" w:cs="Times New Roman"/>
          <w:sz w:val="24"/>
          <w:szCs w:val="24"/>
          <w:lang w:eastAsia="pl-PL"/>
        </w:rPr>
        <w:t>Dla terenu, na którym</w:t>
      </w:r>
      <w:r w:rsidR="00930DFA" w:rsidRPr="009962C4">
        <w:rPr>
          <w:rFonts w:ascii="Times New Roman" w:hAnsi="Times New Roman" w:cs="Times New Roman"/>
          <w:sz w:val="24"/>
          <w:szCs w:val="24"/>
          <w:lang w:eastAsia="pl-PL"/>
        </w:rPr>
        <w:t xml:space="preserve"> są</w:t>
      </w:r>
      <w:r w:rsidRPr="009962C4">
        <w:rPr>
          <w:rFonts w:ascii="Times New Roman" w:hAnsi="Times New Roman" w:cs="Times New Roman"/>
          <w:sz w:val="24"/>
          <w:szCs w:val="24"/>
          <w:lang w:eastAsia="pl-PL"/>
        </w:rPr>
        <w:t xml:space="preserve"> położon</w:t>
      </w:r>
      <w:r w:rsidR="00930DFA" w:rsidRPr="009962C4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9962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25720" w:rsidRPr="009962C4">
        <w:rPr>
          <w:rFonts w:ascii="Times New Roman" w:hAnsi="Times New Roman" w:cs="Times New Roman"/>
          <w:sz w:val="24"/>
          <w:szCs w:val="24"/>
          <w:lang w:eastAsia="pl-PL"/>
        </w:rPr>
        <w:t xml:space="preserve"> przedmiotow</w:t>
      </w:r>
      <w:r w:rsidR="00930DFA" w:rsidRPr="009962C4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725720" w:rsidRPr="009962C4">
        <w:rPr>
          <w:rFonts w:ascii="Times New Roman" w:hAnsi="Times New Roman" w:cs="Times New Roman"/>
          <w:sz w:val="24"/>
          <w:szCs w:val="24"/>
          <w:lang w:eastAsia="pl-PL"/>
        </w:rPr>
        <w:t xml:space="preserve"> działk</w:t>
      </w:r>
      <w:r w:rsidR="00930DFA" w:rsidRPr="009962C4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962C4">
        <w:rPr>
          <w:rFonts w:ascii="Times New Roman" w:hAnsi="Times New Roman" w:cs="Times New Roman"/>
          <w:sz w:val="24"/>
          <w:szCs w:val="24"/>
          <w:lang w:eastAsia="pl-PL"/>
        </w:rPr>
        <w:t xml:space="preserve"> nie obowiązują ustalenia miejscowego planu zagospodarowania przestrzennego, w</w:t>
      </w:r>
      <w:r w:rsidRPr="009962C4">
        <w:rPr>
          <w:rFonts w:ascii="Times New Roman" w:hAnsi="Times New Roman" w:cs="Times New Roman"/>
          <w:sz w:val="24"/>
          <w:szCs w:val="24"/>
        </w:rPr>
        <w:t xml:space="preserve">obec </w:t>
      </w:r>
      <w:r w:rsidRPr="0077263A">
        <w:rPr>
          <w:rFonts w:ascii="Times New Roman" w:hAnsi="Times New Roman" w:cs="Times New Roman"/>
          <w:sz w:val="24"/>
          <w:szCs w:val="24"/>
        </w:rPr>
        <w:t xml:space="preserve">czego w celu wydania niniejszej decyzji przeprowadzono postępowanie administracyjne na zasadach i w trybie przewidzianym w art. 50 i następnych ustawy o planowaniu i zagospodarowaniu przestrzennym, </w:t>
      </w:r>
      <w:r w:rsidRPr="0077263A">
        <w:rPr>
          <w:rFonts w:ascii="Times New Roman" w:hAnsi="Times New Roman" w:cs="Times New Roman"/>
          <w:sz w:val="24"/>
          <w:szCs w:val="24"/>
          <w:lang w:eastAsia="pl-PL"/>
        </w:rPr>
        <w:t>a w</w:t>
      </w:r>
      <w:r w:rsidRPr="0077263A">
        <w:rPr>
          <w:rFonts w:ascii="Times New Roman" w:hAnsi="Times New Roman" w:cs="Times New Roman"/>
          <w:sz w:val="24"/>
          <w:szCs w:val="24"/>
        </w:rPr>
        <w:t>arunki lokalizacji inwestycji celu publicznego dla w/w inwestycji ustalono na podstawie analizy urbanistycznej   i przepisów szczególnych.</w:t>
      </w:r>
    </w:p>
    <w:p w14:paraId="1FEC6E5A" w14:textId="77777777" w:rsidR="00E23DDA" w:rsidRPr="0077263A" w:rsidRDefault="00E23DDA" w:rsidP="00E23D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Wydział Planowania Przestrzennego prowadząc postępowanie administracyjne:</w:t>
      </w:r>
    </w:p>
    <w:p w14:paraId="4C522546" w14:textId="1F48F48F" w:rsidR="00E23DDA" w:rsidRPr="0077263A" w:rsidRDefault="00E23DDA" w:rsidP="00E23DD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 xml:space="preserve">ustalił, że zgodnie z art. 6 pkt 2 ustawy z dnia </w:t>
      </w:r>
      <w:smartTag w:uri="urn:schemas-microsoft-com:office:smarttags" w:element="date">
        <w:smartTagPr>
          <w:attr w:name="ls" w:val="trans"/>
          <w:attr w:name="Month" w:val="8"/>
          <w:attr w:name="Day" w:val="21"/>
          <w:attr w:name="Year" w:val="1997"/>
        </w:smartTagPr>
        <w:r w:rsidRPr="0077263A">
          <w:rPr>
            <w:rFonts w:ascii="Times New Roman" w:hAnsi="Times New Roman" w:cs="Times New Roman"/>
            <w:sz w:val="24"/>
            <w:szCs w:val="24"/>
          </w:rPr>
          <w:t>21 sierpnia 1997 r.</w:t>
        </w:r>
      </w:smartTag>
      <w:r w:rsidRPr="0077263A">
        <w:rPr>
          <w:rFonts w:ascii="Times New Roman" w:hAnsi="Times New Roman" w:cs="Times New Roman"/>
          <w:sz w:val="24"/>
          <w:szCs w:val="24"/>
        </w:rPr>
        <w:t xml:space="preserve"> o gospodarce nieruchomościami (Dz. U. </w:t>
      </w:r>
      <w:r w:rsidRPr="009962C4">
        <w:rPr>
          <w:rFonts w:ascii="Times New Roman" w:hAnsi="Times New Roman" w:cs="Times New Roman"/>
          <w:sz w:val="24"/>
          <w:szCs w:val="24"/>
        </w:rPr>
        <w:t>z 202</w:t>
      </w:r>
      <w:r w:rsidR="00930DFA" w:rsidRPr="009962C4">
        <w:rPr>
          <w:rFonts w:ascii="Times New Roman" w:hAnsi="Times New Roman" w:cs="Times New Roman"/>
          <w:sz w:val="24"/>
          <w:szCs w:val="24"/>
        </w:rPr>
        <w:t>4</w:t>
      </w:r>
      <w:r w:rsidRPr="009962C4">
        <w:rPr>
          <w:rFonts w:ascii="Times New Roman" w:hAnsi="Times New Roman" w:cs="Times New Roman"/>
          <w:sz w:val="24"/>
          <w:szCs w:val="24"/>
        </w:rPr>
        <w:t xml:space="preserve"> r. poz. </w:t>
      </w:r>
      <w:r w:rsidR="00930DFA" w:rsidRPr="009962C4">
        <w:rPr>
          <w:rFonts w:ascii="Times New Roman" w:hAnsi="Times New Roman" w:cs="Times New Roman"/>
          <w:sz w:val="24"/>
          <w:szCs w:val="24"/>
        </w:rPr>
        <w:t>1145</w:t>
      </w:r>
      <w:r w:rsidR="00AE3214" w:rsidRPr="009962C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9962C4">
        <w:rPr>
          <w:rFonts w:ascii="Times New Roman" w:hAnsi="Times New Roman" w:cs="Times New Roman"/>
          <w:sz w:val="24"/>
          <w:szCs w:val="24"/>
        </w:rPr>
        <w:t>) przedmiotowa inwestycja</w:t>
      </w:r>
      <w:r w:rsidRPr="009962C4">
        <w:rPr>
          <w:rFonts w:ascii="Times New Roman" w:hAnsi="Times New Roman" w:cs="Times New Roman"/>
          <w:bCs/>
          <w:sz w:val="24"/>
          <w:szCs w:val="24"/>
        </w:rPr>
        <w:t>,</w:t>
      </w:r>
      <w:r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="00753487" w:rsidRPr="009962C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62C4">
        <w:rPr>
          <w:rFonts w:ascii="Times New Roman" w:hAnsi="Times New Roman" w:cs="Times New Roman"/>
          <w:sz w:val="24"/>
          <w:szCs w:val="24"/>
        </w:rPr>
        <w:t xml:space="preserve">w myśl tej ustawy jest celem publicznym. Cel publiczny </w:t>
      </w:r>
      <w:r w:rsidRPr="0077263A">
        <w:rPr>
          <w:rFonts w:ascii="Times New Roman" w:hAnsi="Times New Roman" w:cs="Times New Roman"/>
          <w:sz w:val="24"/>
          <w:szCs w:val="24"/>
        </w:rPr>
        <w:t>zdefiniowano i ustalono w oparciu o zapis art. 6 ust.2 ustawy o gospodarce nieruchomościami, zgodnie, z którym celem publicznym w rozumieniu ustawy jest „budowa i utrzymywanie ciągów drenażowych, przewodów i urządzeń służących do przesyłania płynów, pary, gazów i energii elektrycznej, a także innych obiektów i urządzeń niezbędnych do korzystania z tych przewodów i urządzeń”,</w:t>
      </w:r>
    </w:p>
    <w:p w14:paraId="066CB936" w14:textId="77777777" w:rsidR="00E23DDA" w:rsidRPr="0077263A" w:rsidRDefault="00E23DDA" w:rsidP="00E23DD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ustalił, strony postępowania (inwestor, współwłaściciele nieruchomości na której lokalizowana jest inwestycja, właściciele działek sąsiednich),</w:t>
      </w:r>
    </w:p>
    <w:p w14:paraId="140A0ABC" w14:textId="2C5D93D1" w:rsidR="00E23DDA" w:rsidRPr="0077263A" w:rsidRDefault="00E23DDA" w:rsidP="00E23DD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obwieszczeniem z dnia</w:t>
      </w:r>
      <w:r w:rsidR="00AF4FFA">
        <w:rPr>
          <w:rFonts w:ascii="Times New Roman" w:hAnsi="Times New Roman" w:cs="Times New Roman"/>
          <w:sz w:val="24"/>
          <w:szCs w:val="24"/>
        </w:rPr>
        <w:t xml:space="preserve"> </w:t>
      </w:r>
      <w:r w:rsidR="009171C7">
        <w:rPr>
          <w:rFonts w:ascii="Times New Roman" w:hAnsi="Times New Roman" w:cs="Times New Roman"/>
          <w:sz w:val="24"/>
          <w:szCs w:val="24"/>
        </w:rPr>
        <w:t>17</w:t>
      </w:r>
      <w:r w:rsidR="00AF4FFA">
        <w:rPr>
          <w:rFonts w:ascii="Times New Roman" w:hAnsi="Times New Roman" w:cs="Times New Roman"/>
          <w:sz w:val="24"/>
          <w:szCs w:val="24"/>
        </w:rPr>
        <w:t>.01.2025</w:t>
      </w:r>
      <w:r w:rsidRPr="0077263A">
        <w:rPr>
          <w:rFonts w:ascii="Times New Roman" w:hAnsi="Times New Roman" w:cs="Times New Roman"/>
          <w:sz w:val="24"/>
          <w:szCs w:val="24"/>
        </w:rPr>
        <w:t xml:space="preserve"> r. zostało wszczęte postępowanie w przedmiotowej sprawie,  tym samym zapewnił im czynny udział w toczącym się postępowaniu (art. 10 k.p.a.) oraz ustalił termin do wypowiedzenia się w sprawie zebranych materiałów,</w:t>
      </w:r>
    </w:p>
    <w:p w14:paraId="604A9806" w14:textId="77777777" w:rsidR="00E23DDA" w:rsidRPr="009962C4" w:rsidRDefault="00E23DDA" w:rsidP="00E23DD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w trakcie postępowania nie wpłynęły uwagi,</w:t>
      </w:r>
    </w:p>
    <w:p w14:paraId="28B71432" w14:textId="1E1FB28E" w:rsidR="00E23DDA" w:rsidRPr="009962C4" w:rsidRDefault="00E23DDA" w:rsidP="00F82D6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2C4">
        <w:rPr>
          <w:rFonts w:ascii="Times New Roman" w:hAnsi="Times New Roman" w:cs="Times New Roman"/>
          <w:sz w:val="24"/>
          <w:szCs w:val="24"/>
        </w:rPr>
        <w:t xml:space="preserve">przeanalizował i ustalił, że planowany przebieg </w:t>
      </w:r>
      <w:r w:rsidR="003521D3" w:rsidRPr="009962C4">
        <w:rPr>
          <w:rFonts w:ascii="Times New Roman" w:hAnsi="Times New Roman" w:cs="Times New Roman"/>
          <w:sz w:val="24"/>
          <w:szCs w:val="24"/>
        </w:rPr>
        <w:t xml:space="preserve">kablowej sieci elektroenergetycznej </w:t>
      </w:r>
      <w:r w:rsidR="00015249">
        <w:rPr>
          <w:rFonts w:ascii="Times New Roman" w:hAnsi="Times New Roman" w:cs="Times New Roman"/>
          <w:sz w:val="24"/>
          <w:szCs w:val="24"/>
        </w:rPr>
        <w:t>S</w:t>
      </w:r>
      <w:r w:rsidR="00015249" w:rsidRPr="009962C4">
        <w:rPr>
          <w:rFonts w:ascii="Times New Roman" w:hAnsi="Times New Roman" w:cs="Times New Roman"/>
          <w:sz w:val="24"/>
          <w:szCs w:val="24"/>
        </w:rPr>
        <w:t>N</w:t>
      </w:r>
      <w:r w:rsidR="00015249">
        <w:rPr>
          <w:rFonts w:ascii="Times New Roman" w:hAnsi="Times New Roman" w:cs="Times New Roman"/>
          <w:sz w:val="24"/>
          <w:szCs w:val="24"/>
        </w:rPr>
        <w:t>-</w:t>
      </w:r>
      <w:r w:rsidR="00015249" w:rsidRPr="00044701">
        <w:rPr>
          <w:rFonts w:ascii="Times New Roman" w:hAnsi="Times New Roman" w:cs="Times New Roman"/>
          <w:sz w:val="24"/>
          <w:szCs w:val="24"/>
        </w:rPr>
        <w:t>15kV</w:t>
      </w:r>
      <w:r w:rsidR="00015249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="003521D3"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Pr="009962C4">
        <w:rPr>
          <w:rFonts w:ascii="Times New Roman" w:hAnsi="Times New Roman" w:cs="Times New Roman"/>
          <w:sz w:val="24"/>
          <w:szCs w:val="24"/>
        </w:rPr>
        <w:t>ze względu na położenie  na gruntach  najmniej uciążliw</w:t>
      </w:r>
      <w:r w:rsidR="00C53B02" w:rsidRPr="009962C4">
        <w:rPr>
          <w:rFonts w:ascii="Times New Roman" w:hAnsi="Times New Roman" w:cs="Times New Roman"/>
          <w:sz w:val="24"/>
          <w:szCs w:val="24"/>
        </w:rPr>
        <w:t>ych</w:t>
      </w:r>
      <w:r w:rsidRPr="009962C4">
        <w:rPr>
          <w:rFonts w:ascii="Times New Roman" w:hAnsi="Times New Roman" w:cs="Times New Roman"/>
          <w:sz w:val="24"/>
          <w:szCs w:val="24"/>
        </w:rPr>
        <w:t xml:space="preserve"> (optymalne) bowiem sieć infrastruktury winna być w pierwszej kolejności lokalizowana na działkach umożliwiających doprowadzenie sieci. Przeanalizował i ustalił, że planowan</w:t>
      </w:r>
      <w:r w:rsidR="005A57C9" w:rsidRPr="009962C4">
        <w:rPr>
          <w:rFonts w:ascii="Times New Roman" w:hAnsi="Times New Roman" w:cs="Times New Roman"/>
          <w:sz w:val="24"/>
          <w:szCs w:val="24"/>
        </w:rPr>
        <w:t>a</w:t>
      </w:r>
      <w:r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="00AF4FFA" w:rsidRPr="009962C4">
        <w:rPr>
          <w:rFonts w:ascii="Times New Roman" w:hAnsi="Times New Roman" w:cs="Times New Roman"/>
          <w:sz w:val="24"/>
          <w:szCs w:val="24"/>
        </w:rPr>
        <w:t xml:space="preserve">kablowa </w:t>
      </w:r>
      <w:r w:rsidR="003521D3" w:rsidRPr="009962C4">
        <w:rPr>
          <w:rFonts w:ascii="Times New Roman" w:hAnsi="Times New Roman" w:cs="Times New Roman"/>
          <w:sz w:val="24"/>
          <w:szCs w:val="24"/>
        </w:rPr>
        <w:t xml:space="preserve">sieć elektroenergetyczna </w:t>
      </w:r>
      <w:r w:rsidR="009171C7">
        <w:rPr>
          <w:rFonts w:ascii="Times New Roman" w:hAnsi="Times New Roman" w:cs="Times New Roman"/>
          <w:sz w:val="24"/>
          <w:szCs w:val="24"/>
        </w:rPr>
        <w:t>S</w:t>
      </w:r>
      <w:r w:rsidR="00AF4FFA" w:rsidRPr="009962C4">
        <w:rPr>
          <w:rFonts w:ascii="Times New Roman" w:hAnsi="Times New Roman" w:cs="Times New Roman"/>
          <w:sz w:val="24"/>
          <w:szCs w:val="24"/>
        </w:rPr>
        <w:t>N</w:t>
      </w:r>
      <w:r w:rsidR="009718D1" w:rsidRPr="009962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62C4">
        <w:rPr>
          <w:rFonts w:ascii="Times New Roman" w:hAnsi="Times New Roman" w:cs="Times New Roman"/>
          <w:sz w:val="24"/>
          <w:szCs w:val="24"/>
        </w:rPr>
        <w:t>nie ogranicza ani nie uniemożliwia korzystania</w:t>
      </w:r>
      <w:r w:rsidR="00753487" w:rsidRPr="009962C4">
        <w:rPr>
          <w:rFonts w:ascii="Times New Roman" w:hAnsi="Times New Roman" w:cs="Times New Roman"/>
          <w:sz w:val="24"/>
          <w:szCs w:val="24"/>
        </w:rPr>
        <w:t xml:space="preserve">  </w:t>
      </w:r>
      <w:r w:rsidRPr="009962C4">
        <w:rPr>
          <w:rFonts w:ascii="Times New Roman" w:hAnsi="Times New Roman" w:cs="Times New Roman"/>
          <w:sz w:val="24"/>
          <w:szCs w:val="24"/>
        </w:rPr>
        <w:t xml:space="preserve">z nieruchomości należących do osób trzecich, </w:t>
      </w:r>
      <w:r w:rsidRPr="009962C4">
        <w:rPr>
          <w:rFonts w:ascii="Times New Roman" w:hAnsi="Times New Roman" w:cs="Times New Roman"/>
          <w:kern w:val="1"/>
          <w:sz w:val="24"/>
          <w:szCs w:val="24"/>
        </w:rPr>
        <w:t>a ma za zadanie usprawnienie obsługi</w:t>
      </w:r>
      <w:r w:rsidR="00753487" w:rsidRPr="009962C4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9962C4">
        <w:rPr>
          <w:rFonts w:ascii="Times New Roman" w:hAnsi="Times New Roman" w:cs="Times New Roman"/>
          <w:kern w:val="1"/>
          <w:sz w:val="24"/>
          <w:szCs w:val="24"/>
        </w:rPr>
        <w:t>w zakresie infrastruktury technicznej sąsiedniej zabudowy,</w:t>
      </w:r>
    </w:p>
    <w:p w14:paraId="128E78DD" w14:textId="55AF95C4" w:rsidR="00E23DDA" w:rsidRPr="009962C4" w:rsidRDefault="00E23DDA" w:rsidP="003521D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962C4">
        <w:rPr>
          <w:rFonts w:ascii="Times New Roman" w:hAnsi="Times New Roman" w:cs="Times New Roman"/>
          <w:kern w:val="2"/>
          <w:sz w:val="24"/>
          <w:szCs w:val="24"/>
        </w:rPr>
        <w:lastRenderedPageBreak/>
        <w:t>ustalił, że zamierzona inwestycja, o opisanej wyżej charakterystyce, na terenie wskazanym przez Inwestora, ujętym w ewidencji gruntów jako  użytek gruntowy</w:t>
      </w:r>
      <w:r w:rsidR="003521D3" w:rsidRPr="009962C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dr</w:t>
      </w:r>
      <w:r w:rsidR="009171C7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="009171C7"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>W-ŁV</w:t>
      </w:r>
      <w:r w:rsidR="003521D3" w:rsidRPr="0096786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9962C4">
        <w:rPr>
          <w:rFonts w:ascii="Times New Roman" w:hAnsi="Times New Roman" w:cs="Times New Roman"/>
          <w:kern w:val="2"/>
          <w:sz w:val="24"/>
          <w:szCs w:val="24"/>
        </w:rPr>
        <w:t xml:space="preserve">(nie  </w:t>
      </w:r>
      <w:r w:rsidRPr="009962C4">
        <w:rPr>
          <w:rFonts w:ascii="Times New Roman" w:hAnsi="Times New Roman" w:cs="Times New Roman"/>
          <w:kern w:val="2"/>
          <w:sz w:val="24"/>
          <w:szCs w:val="24"/>
          <w:lang w:eastAsia="zh-CN"/>
        </w:rPr>
        <w:t>wymaga wyłączenia gruntów z produkcji rolnej)</w:t>
      </w:r>
      <w:r w:rsidRPr="009962C4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9962C4">
        <w:rPr>
          <w:rFonts w:ascii="Times New Roman" w:hAnsi="Times New Roman" w:cs="Times New Roman"/>
          <w:kern w:val="2"/>
          <w:sz w:val="24"/>
          <w:szCs w:val="24"/>
        </w:rPr>
        <w:t xml:space="preserve">nie powoduje sprzeczności z ustawą </w:t>
      </w:r>
      <w:r w:rsidR="00753487" w:rsidRPr="009962C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962C4">
        <w:rPr>
          <w:rFonts w:ascii="Times New Roman" w:hAnsi="Times New Roman" w:cs="Times New Roman"/>
          <w:kern w:val="2"/>
          <w:sz w:val="24"/>
          <w:szCs w:val="24"/>
        </w:rPr>
        <w:t>o ochronie gruntów rolnych i leśnych,</w:t>
      </w:r>
    </w:p>
    <w:p w14:paraId="5F85657B" w14:textId="4A8EA3D0" w:rsidR="009A7E91" w:rsidRDefault="00E23DDA" w:rsidP="009A7E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2C4">
        <w:rPr>
          <w:rFonts w:ascii="Times New Roman" w:hAnsi="Times New Roman" w:cs="Times New Roman"/>
          <w:sz w:val="24"/>
          <w:szCs w:val="24"/>
        </w:rPr>
        <w:t>ustalił, że teren inwestycji nie jest położony na terenie służącym realizacji inwestycji celu publicznego o znaczeniu ponadlokalnym, o którym mowa w art. 39 ust. 3</w:t>
      </w:r>
      <w:r w:rsidR="00AB77B5" w:rsidRPr="009962C4">
        <w:rPr>
          <w:rFonts w:ascii="Times New Roman" w:hAnsi="Times New Roman" w:cs="Times New Roman"/>
          <w:sz w:val="24"/>
          <w:szCs w:val="24"/>
        </w:rPr>
        <w:t xml:space="preserve"> pkt. 3</w:t>
      </w:r>
      <w:r w:rsidRPr="009962C4">
        <w:rPr>
          <w:rFonts w:ascii="Times New Roman" w:hAnsi="Times New Roman" w:cs="Times New Roman"/>
          <w:sz w:val="24"/>
          <w:szCs w:val="24"/>
        </w:rPr>
        <w:t xml:space="preserve"> i art. 48 </w:t>
      </w:r>
      <w:r w:rsidR="00FA0AF9" w:rsidRPr="009962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62C4">
        <w:rPr>
          <w:rFonts w:ascii="Times New Roman" w:hAnsi="Times New Roman" w:cs="Times New Roman"/>
          <w:sz w:val="24"/>
          <w:szCs w:val="24"/>
        </w:rPr>
        <w:t xml:space="preserve">w odniesieniu do terenów przeznaczonych na ten cel w planie miejscowym, który utracił moc na podstawie art. 67 ustawy z dnia  </w:t>
      </w:r>
      <w:smartTag w:uri="urn:schemas-microsoft-com:office:smarttags" w:element="date">
        <w:smartTagPr>
          <w:attr w:name="Year" w:val="1994"/>
          <w:attr w:name="Day" w:val="7"/>
          <w:attr w:name="Month" w:val="7"/>
          <w:attr w:name="ls" w:val="trans"/>
        </w:smartTagPr>
        <w:r w:rsidRPr="009962C4">
          <w:rPr>
            <w:rFonts w:ascii="Times New Roman" w:hAnsi="Times New Roman" w:cs="Times New Roman"/>
            <w:sz w:val="24"/>
            <w:szCs w:val="24"/>
          </w:rPr>
          <w:t>7 lipca 1994 r.</w:t>
        </w:r>
      </w:smartTag>
      <w:r w:rsidRPr="009962C4">
        <w:rPr>
          <w:rFonts w:ascii="Times New Roman" w:hAnsi="Times New Roman" w:cs="Times New Roman"/>
          <w:sz w:val="24"/>
          <w:szCs w:val="24"/>
        </w:rPr>
        <w:t xml:space="preserve"> o zagospodarowaniu przestrzennym,</w:t>
      </w:r>
      <w:r w:rsidR="00FA0AF9" w:rsidRPr="009962C4">
        <w:rPr>
          <w:rFonts w:ascii="Times New Roman" w:hAnsi="Times New Roman" w:cs="Times New Roman"/>
          <w:sz w:val="24"/>
          <w:szCs w:val="24"/>
        </w:rPr>
        <w:t xml:space="preserve">  </w:t>
      </w:r>
      <w:r w:rsidRPr="009962C4">
        <w:rPr>
          <w:rFonts w:ascii="Times New Roman" w:hAnsi="Times New Roman" w:cs="Times New Roman"/>
          <w:sz w:val="24"/>
          <w:szCs w:val="24"/>
        </w:rPr>
        <w:t xml:space="preserve">o której mowa w art. 88 ust. 1  ustawy a dnia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 w:rsidRPr="009962C4">
          <w:rPr>
            <w:rFonts w:ascii="Times New Roman" w:hAnsi="Times New Roman" w:cs="Times New Roman"/>
            <w:sz w:val="24"/>
            <w:szCs w:val="24"/>
          </w:rPr>
          <w:t>27 marca 2003 r.</w:t>
        </w:r>
      </w:smartTag>
      <w:r w:rsidRPr="009962C4">
        <w:rPr>
          <w:rFonts w:ascii="Times New Roman" w:hAnsi="Times New Roman" w:cs="Times New Roman"/>
          <w:sz w:val="24"/>
          <w:szCs w:val="24"/>
        </w:rPr>
        <w:t xml:space="preserve"> o planowaniu i zagospodarowaniu przestrzennym – (Dz. U. z 202</w:t>
      </w:r>
      <w:r w:rsidR="006F552B" w:rsidRPr="009962C4">
        <w:rPr>
          <w:rFonts w:ascii="Times New Roman" w:hAnsi="Times New Roman" w:cs="Times New Roman"/>
          <w:sz w:val="24"/>
          <w:szCs w:val="24"/>
        </w:rPr>
        <w:t>4</w:t>
      </w:r>
      <w:r w:rsidRPr="009962C4">
        <w:rPr>
          <w:rFonts w:ascii="Times New Roman" w:hAnsi="Times New Roman" w:cs="Times New Roman"/>
          <w:sz w:val="24"/>
          <w:szCs w:val="24"/>
        </w:rPr>
        <w:t xml:space="preserve"> r. poz.</w:t>
      </w:r>
      <w:r w:rsidR="006F552B" w:rsidRPr="009962C4">
        <w:rPr>
          <w:rFonts w:ascii="Times New Roman" w:hAnsi="Times New Roman" w:cs="Times New Roman"/>
          <w:sz w:val="24"/>
          <w:szCs w:val="24"/>
        </w:rPr>
        <w:t xml:space="preserve"> 1130</w:t>
      </w:r>
      <w:r w:rsidR="003521D3" w:rsidRPr="009962C4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9962C4">
        <w:rPr>
          <w:rFonts w:ascii="Times New Roman" w:hAnsi="Times New Roman" w:cs="Times New Roman"/>
          <w:sz w:val="24"/>
          <w:szCs w:val="24"/>
        </w:rPr>
        <w:t>),</w:t>
      </w:r>
    </w:p>
    <w:p w14:paraId="03393E34" w14:textId="126E5A7C" w:rsidR="00584403" w:rsidRPr="00531D91" w:rsidRDefault="00584403" w:rsidP="00305B6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31D91">
        <w:rPr>
          <w:rFonts w:ascii="Times New Roman" w:hAnsi="Times New Roman" w:cs="Times New Roman"/>
          <w:kern w:val="1"/>
          <w:sz w:val="24"/>
          <w:szCs w:val="24"/>
        </w:rPr>
        <w:t xml:space="preserve">ustalił, że  zgodnie z art. 39 ust. 3 i 3a ustawy o drogach publicznych (Dz. U z 2024r. poz. 320 z </w:t>
      </w:r>
      <w:r w:rsidR="00015249" w:rsidRPr="00531D91">
        <w:rPr>
          <w:rFonts w:ascii="Times New Roman" w:hAnsi="Times New Roman" w:cs="Times New Roman"/>
          <w:kern w:val="1"/>
          <w:sz w:val="24"/>
          <w:szCs w:val="24"/>
        </w:rPr>
        <w:t>późn</w:t>
      </w:r>
      <w:r w:rsidRPr="00531D91">
        <w:rPr>
          <w:rFonts w:ascii="Times New Roman" w:hAnsi="Times New Roman" w:cs="Times New Roman"/>
          <w:kern w:val="1"/>
          <w:sz w:val="24"/>
          <w:szCs w:val="24"/>
        </w:rPr>
        <w:t>. zm.) przedmiotowa inwestycja posiada decyzję administracyjną</w:t>
      </w:r>
      <w:r w:rsidR="00531D91" w:rsidRPr="00531D9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531D91">
        <w:rPr>
          <w:rFonts w:ascii="Times New Roman" w:hAnsi="Times New Roman" w:cs="Times New Roman"/>
          <w:kern w:val="1"/>
          <w:sz w:val="24"/>
          <w:szCs w:val="24"/>
        </w:rPr>
        <w:t xml:space="preserve"> Nr 51/2025 </w:t>
      </w:r>
      <w:r w:rsidR="00531D91">
        <w:rPr>
          <w:rFonts w:ascii="Times New Roman" w:hAnsi="Times New Roman" w:cs="Times New Roman"/>
          <w:kern w:val="1"/>
          <w:sz w:val="24"/>
          <w:szCs w:val="24"/>
        </w:rPr>
        <w:br/>
      </w:r>
      <w:r w:rsidRPr="00531D91">
        <w:rPr>
          <w:rFonts w:ascii="Times New Roman" w:hAnsi="Times New Roman" w:cs="Times New Roman"/>
          <w:kern w:val="1"/>
          <w:sz w:val="24"/>
          <w:szCs w:val="24"/>
        </w:rPr>
        <w:t xml:space="preserve">z dnia 13.01.2025r. o zezwoleniu na lokalizację sieci elektroenergetycznej </w:t>
      </w:r>
    </w:p>
    <w:p w14:paraId="21CF0BF7" w14:textId="42F26B79" w:rsidR="00584403" w:rsidRPr="00584403" w:rsidRDefault="00584403" w:rsidP="00584403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kablowej SN-</w:t>
      </w:r>
      <w:r w:rsidRPr="00044701">
        <w:rPr>
          <w:rFonts w:ascii="Times New Roman" w:hAnsi="Times New Roman" w:cs="Times New Roman"/>
          <w:kern w:val="1"/>
          <w:sz w:val="24"/>
          <w:szCs w:val="24"/>
        </w:rPr>
        <w:t>15</w:t>
      </w:r>
      <w:r w:rsidR="00531D91" w:rsidRPr="00044701">
        <w:rPr>
          <w:rFonts w:ascii="Times New Roman" w:hAnsi="Times New Roman" w:cs="Times New Roman"/>
          <w:kern w:val="1"/>
          <w:sz w:val="24"/>
          <w:szCs w:val="24"/>
        </w:rPr>
        <w:t>kV</w:t>
      </w:r>
      <w:r w:rsidRPr="00531D91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w pasie  drogowym drogi wojewódzkiej nr 579.</w:t>
      </w:r>
    </w:p>
    <w:p w14:paraId="13B8C7F1" w14:textId="6DB1F809" w:rsidR="00E23DDA" w:rsidRPr="0077263A" w:rsidRDefault="00E23DDA" w:rsidP="00E23DD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62C4">
        <w:rPr>
          <w:rFonts w:ascii="Times New Roman" w:hAnsi="Times New Roman" w:cs="Times New Roman"/>
          <w:sz w:val="24"/>
          <w:szCs w:val="24"/>
        </w:rPr>
        <w:t>ustalił, że o</w:t>
      </w:r>
      <w:r w:rsidRPr="009962C4">
        <w:rPr>
          <w:rFonts w:ascii="Times New Roman" w:hAnsi="Times New Roman" w:cs="Times New Roman"/>
          <w:sz w:val="24"/>
          <w:szCs w:val="24"/>
          <w:lang w:eastAsia="pl-PL"/>
        </w:rPr>
        <w:t xml:space="preserve">bszar objęty inwestycją położony jest poza granicami terenów górniczych </w:t>
      </w:r>
      <w:r w:rsidRPr="0077263A">
        <w:rPr>
          <w:rFonts w:ascii="Times New Roman" w:hAnsi="Times New Roman" w:cs="Times New Roman"/>
          <w:sz w:val="24"/>
          <w:szCs w:val="24"/>
          <w:lang w:eastAsia="pl-PL"/>
        </w:rPr>
        <w:t>oraz obszarów zagrożonych osuwaniem się mas ziemnych,</w:t>
      </w:r>
    </w:p>
    <w:p w14:paraId="32DB2086" w14:textId="796D9D7A" w:rsidR="00E23DDA" w:rsidRPr="0077263A" w:rsidRDefault="00E23DDA" w:rsidP="00E23DD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 xml:space="preserve">ustalił, iż teren objęty inwestycją jest położony </w:t>
      </w:r>
      <w:r w:rsidR="009171C7">
        <w:rPr>
          <w:rFonts w:ascii="Times New Roman" w:hAnsi="Times New Roman" w:cs="Times New Roman"/>
          <w:sz w:val="24"/>
          <w:szCs w:val="24"/>
        </w:rPr>
        <w:t xml:space="preserve">w </w:t>
      </w:r>
      <w:r w:rsidRPr="0077263A">
        <w:rPr>
          <w:rFonts w:ascii="Times New Roman" w:hAnsi="Times New Roman" w:cs="Times New Roman"/>
          <w:sz w:val="24"/>
          <w:szCs w:val="24"/>
        </w:rPr>
        <w:t>obszar</w:t>
      </w:r>
      <w:r w:rsidR="009171C7">
        <w:rPr>
          <w:rFonts w:ascii="Times New Roman" w:hAnsi="Times New Roman" w:cs="Times New Roman"/>
          <w:sz w:val="24"/>
          <w:szCs w:val="24"/>
        </w:rPr>
        <w:t>ze</w:t>
      </w:r>
      <w:r w:rsidRPr="0077263A">
        <w:rPr>
          <w:rFonts w:ascii="Times New Roman" w:hAnsi="Times New Roman" w:cs="Times New Roman"/>
          <w:sz w:val="24"/>
          <w:szCs w:val="24"/>
        </w:rPr>
        <w:t xml:space="preserve"> WOCHK i tym samym  podlega ochronie na podstawie przepisów odrębnych ustawy o ochronie przyrody,</w:t>
      </w:r>
    </w:p>
    <w:p w14:paraId="1B7B8275" w14:textId="77777777" w:rsidR="00E23DDA" w:rsidRPr="0077263A" w:rsidRDefault="00E23DDA" w:rsidP="00E23DD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ustalił, iż na terenie objętym inwestycją nie występują obiekty lub tereny zabytkowe i tym samym nie podlegają ochronie na podstawie przepisów odrębnych ustawy o ochronie zabytków i opiece nad zabytkami,</w:t>
      </w:r>
    </w:p>
    <w:p w14:paraId="36020BE7" w14:textId="41D17D69" w:rsidR="00E23DDA" w:rsidRPr="009962C4" w:rsidRDefault="00E23DDA" w:rsidP="00E1640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909926"/>
      <w:r w:rsidRPr="0077263A">
        <w:rPr>
          <w:rFonts w:ascii="Times New Roman" w:hAnsi="Times New Roman" w:cs="Times New Roman"/>
          <w:sz w:val="24"/>
          <w:szCs w:val="24"/>
        </w:rPr>
        <w:t xml:space="preserve">uzyskał zgodnie z art. 53 ust. 4 ustawy z dnia 27 </w:t>
      </w:r>
      <w:r w:rsidRPr="009962C4">
        <w:rPr>
          <w:rFonts w:ascii="Times New Roman" w:hAnsi="Times New Roman" w:cs="Times New Roman"/>
          <w:sz w:val="24"/>
          <w:szCs w:val="24"/>
        </w:rPr>
        <w:t xml:space="preserve">marca 2003 r. o planowaniu </w:t>
      </w:r>
      <w:r w:rsidR="00FA0AF9" w:rsidRPr="009962C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962C4">
        <w:rPr>
          <w:rFonts w:ascii="Times New Roman" w:hAnsi="Times New Roman" w:cs="Times New Roman"/>
          <w:sz w:val="24"/>
          <w:szCs w:val="24"/>
        </w:rPr>
        <w:t>i zagospodarowaniu przestrzennym (Dz. U. 202</w:t>
      </w:r>
      <w:r w:rsidR="006F552B" w:rsidRPr="009962C4">
        <w:rPr>
          <w:rFonts w:ascii="Times New Roman" w:hAnsi="Times New Roman" w:cs="Times New Roman"/>
          <w:sz w:val="24"/>
          <w:szCs w:val="24"/>
        </w:rPr>
        <w:t>4</w:t>
      </w:r>
      <w:r w:rsidRPr="009962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6F552B" w:rsidRPr="009962C4">
        <w:rPr>
          <w:rFonts w:ascii="Times New Roman" w:hAnsi="Times New Roman" w:cs="Times New Roman"/>
          <w:sz w:val="24"/>
          <w:szCs w:val="24"/>
        </w:rPr>
        <w:t>1130</w:t>
      </w:r>
      <w:r w:rsidR="00D27077" w:rsidRPr="009962C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A24512" w:rsidRPr="009962C4">
        <w:rPr>
          <w:rFonts w:ascii="Times New Roman" w:hAnsi="Times New Roman" w:cs="Times New Roman"/>
          <w:sz w:val="24"/>
          <w:szCs w:val="24"/>
        </w:rPr>
        <w:t>)</w:t>
      </w:r>
      <w:r w:rsidRPr="009962C4">
        <w:rPr>
          <w:rFonts w:ascii="Times New Roman" w:hAnsi="Times New Roman" w:cs="Times New Roman"/>
          <w:sz w:val="24"/>
          <w:szCs w:val="24"/>
        </w:rPr>
        <w:t xml:space="preserve"> pozytywne uzgodnienie, z:</w:t>
      </w:r>
    </w:p>
    <w:p w14:paraId="079ADBEF" w14:textId="608FECC5" w:rsidR="00455244" w:rsidRPr="008D4290" w:rsidRDefault="009A7E91" w:rsidP="004552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2C4">
        <w:rPr>
          <w:rFonts w:ascii="Times New Roman" w:hAnsi="Times New Roman" w:cs="Times New Roman"/>
          <w:b/>
          <w:sz w:val="24"/>
          <w:szCs w:val="24"/>
          <w:lang w:eastAsia="pl-PL"/>
        </w:rPr>
        <w:t>Państwowym Gospodarstwem Wodnym  Wody Polskie, Zarząd Zlewni</w:t>
      </w:r>
      <w:r w:rsidRPr="009962C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3095407"/>
      <w:r w:rsidR="0047738E" w:rsidRPr="009962C4">
        <w:rPr>
          <w:rFonts w:ascii="Times New Roman" w:hAnsi="Times New Roman" w:cs="Times New Roman"/>
          <w:sz w:val="24"/>
          <w:szCs w:val="24"/>
        </w:rPr>
        <w:t>–</w:t>
      </w:r>
      <w:r w:rsidRPr="009962C4">
        <w:rPr>
          <w:rFonts w:ascii="Times New Roman" w:hAnsi="Times New Roman" w:cs="Times New Roman"/>
          <w:sz w:val="24"/>
          <w:szCs w:val="24"/>
        </w:rPr>
        <w:t xml:space="preserve"> </w:t>
      </w:r>
      <w:r w:rsidR="00455244" w:rsidRPr="009962C4">
        <w:rPr>
          <w:rFonts w:ascii="Times New Roman" w:hAnsi="Times New Roman" w:cs="Times New Roman"/>
          <w:sz w:val="24"/>
          <w:szCs w:val="24"/>
        </w:rPr>
        <w:t xml:space="preserve"> ( w sprawach melioracji</w:t>
      </w:r>
      <w:r w:rsidR="008D4290">
        <w:rPr>
          <w:rFonts w:ascii="Times New Roman" w:hAnsi="Times New Roman" w:cs="Times New Roman"/>
          <w:sz w:val="24"/>
          <w:szCs w:val="24"/>
        </w:rPr>
        <w:t xml:space="preserve">. </w:t>
      </w:r>
      <w:r w:rsidR="00455244" w:rsidRPr="008D4290">
        <w:rPr>
          <w:rFonts w:ascii="Times New Roman" w:hAnsi="Times New Roman" w:cs="Times New Roman"/>
          <w:sz w:val="24"/>
          <w:szCs w:val="24"/>
          <w:lang w:eastAsia="zh-CN"/>
        </w:rPr>
        <w:t>Zgodnie z zapisami ustawy o</w:t>
      </w:r>
      <w:r w:rsidR="00455244" w:rsidRPr="008D42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455244" w:rsidRPr="008D4290">
        <w:rPr>
          <w:rFonts w:ascii="Times New Roman" w:hAnsi="Times New Roman" w:cs="Times New Roman"/>
          <w:sz w:val="24"/>
          <w:szCs w:val="24"/>
          <w:lang w:eastAsia="zh-CN"/>
        </w:rPr>
        <w:t>planowaniu przestrzennym z dnia 27 marca 2003r (Dz. U. z 2024, poz. 1130 z późn.zm.) w związku z art.53 ust. 5 nieprzedstawienie stanowiska w przeciągu 14 dni uważa się za  równoznaczne odpowiednio z uzgodnieniem lub zaopiniowaniem projektu- data  przyjęcia projektu decyzji przez organ uzgadniający  z:</w:t>
      </w:r>
      <w:r w:rsidR="008D4290" w:rsidRPr="008D4290">
        <w:rPr>
          <w:rFonts w:ascii="Times New Roman" w:hAnsi="Times New Roman" w:cs="Times New Roman"/>
          <w:sz w:val="24"/>
          <w:szCs w:val="24"/>
          <w:lang w:eastAsia="zh-CN"/>
        </w:rPr>
        <w:t xml:space="preserve"> 03.02.2025r., </w:t>
      </w:r>
    </w:p>
    <w:bookmarkEnd w:id="3"/>
    <w:p w14:paraId="3AB84788" w14:textId="654F3415" w:rsidR="009A7E91" w:rsidRPr="0077263A" w:rsidRDefault="009A7E91" w:rsidP="009A7E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zh-CN"/>
        </w:rPr>
      </w:pPr>
      <w:r w:rsidRPr="0077263A">
        <w:rPr>
          <w:rFonts w:ascii="Times New Roman" w:eastAsia="Symbol" w:hAnsi="Times New Roman" w:cs="Times New Roman"/>
          <w:b/>
          <w:sz w:val="24"/>
          <w:szCs w:val="24"/>
          <w:lang w:eastAsia="zh-CN"/>
        </w:rPr>
        <w:t>Starostą Grodziskim (w</w:t>
      </w:r>
      <w:r w:rsidRPr="0077263A">
        <w:rPr>
          <w:rFonts w:ascii="Times New Roman" w:eastAsia="Symbol" w:hAnsi="Times New Roman" w:cs="Times New Roman"/>
          <w:sz w:val="24"/>
          <w:szCs w:val="24"/>
          <w:lang w:eastAsia="zh-CN"/>
        </w:rPr>
        <w:t xml:space="preserve"> zakresie ochrony gruntów rolnych ) - postanowienie znak: WOŚ. 673.</w:t>
      </w:r>
      <w:r w:rsidR="008D4290">
        <w:rPr>
          <w:rFonts w:ascii="Times New Roman" w:eastAsia="Symbol" w:hAnsi="Times New Roman" w:cs="Times New Roman"/>
          <w:sz w:val="24"/>
          <w:szCs w:val="24"/>
          <w:lang w:eastAsia="zh-CN"/>
        </w:rPr>
        <w:t>31</w:t>
      </w:r>
      <w:r w:rsidRPr="0077263A">
        <w:rPr>
          <w:rFonts w:ascii="Times New Roman" w:eastAsia="Symbol" w:hAnsi="Times New Roman" w:cs="Times New Roman"/>
          <w:sz w:val="24"/>
          <w:szCs w:val="24"/>
          <w:lang w:eastAsia="zh-CN"/>
        </w:rPr>
        <w:t>.202</w:t>
      </w:r>
      <w:r w:rsidR="009171C7">
        <w:rPr>
          <w:rFonts w:ascii="Times New Roman" w:eastAsia="Symbol" w:hAnsi="Times New Roman" w:cs="Times New Roman"/>
          <w:sz w:val="24"/>
          <w:szCs w:val="24"/>
          <w:lang w:eastAsia="zh-CN"/>
        </w:rPr>
        <w:t>5</w:t>
      </w:r>
      <w:r w:rsidRPr="0077263A">
        <w:rPr>
          <w:rFonts w:ascii="Times New Roman" w:eastAsia="Symbol" w:hAnsi="Times New Roman" w:cs="Times New Roman"/>
          <w:sz w:val="24"/>
          <w:szCs w:val="24"/>
          <w:lang w:eastAsia="zh-CN"/>
        </w:rPr>
        <w:t xml:space="preserve"> z dnia </w:t>
      </w:r>
      <w:r w:rsidR="008D4290">
        <w:rPr>
          <w:rFonts w:ascii="Times New Roman" w:eastAsia="Symbol" w:hAnsi="Times New Roman" w:cs="Times New Roman"/>
          <w:sz w:val="24"/>
          <w:szCs w:val="24"/>
          <w:lang w:eastAsia="zh-CN"/>
        </w:rPr>
        <w:t>13.02</w:t>
      </w:r>
      <w:r w:rsidRPr="0077263A">
        <w:rPr>
          <w:rFonts w:ascii="Times New Roman" w:eastAsia="Symbol" w:hAnsi="Times New Roman" w:cs="Times New Roman"/>
          <w:sz w:val="24"/>
          <w:szCs w:val="24"/>
          <w:lang w:eastAsia="zh-CN"/>
        </w:rPr>
        <w:t>.202</w:t>
      </w:r>
      <w:r w:rsidR="009171C7">
        <w:rPr>
          <w:rFonts w:ascii="Times New Roman" w:eastAsia="Symbol" w:hAnsi="Times New Roman" w:cs="Times New Roman"/>
          <w:sz w:val="24"/>
          <w:szCs w:val="24"/>
          <w:lang w:eastAsia="zh-CN"/>
        </w:rPr>
        <w:t>5</w:t>
      </w:r>
      <w:r w:rsidRPr="0077263A">
        <w:rPr>
          <w:rFonts w:ascii="Times New Roman" w:eastAsia="Symbol" w:hAnsi="Times New Roman" w:cs="Times New Roman"/>
          <w:sz w:val="24"/>
          <w:szCs w:val="24"/>
          <w:lang w:eastAsia="zh-CN"/>
        </w:rPr>
        <w:t>r.,</w:t>
      </w:r>
    </w:p>
    <w:p w14:paraId="545429E3" w14:textId="3C70F82B" w:rsidR="00A24512" w:rsidRPr="0077263A" w:rsidRDefault="009A7E91" w:rsidP="009A7E91">
      <w:pPr>
        <w:numPr>
          <w:ilvl w:val="0"/>
          <w:numId w:val="14"/>
        </w:numPr>
        <w:tabs>
          <w:tab w:val="clear" w:pos="397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bCs/>
          <w:kern w:val="2"/>
          <w:sz w:val="24"/>
          <w:szCs w:val="24"/>
        </w:rPr>
      </w:pPr>
      <w:r w:rsidRPr="0077263A">
        <w:rPr>
          <w:rFonts w:ascii="Times New Roman" w:eastAsia="Symbol" w:hAnsi="Times New Roman" w:cs="Times New Roman"/>
          <w:b/>
          <w:bCs/>
          <w:kern w:val="2"/>
          <w:sz w:val="24"/>
          <w:szCs w:val="24"/>
        </w:rPr>
        <w:t xml:space="preserve">Centralnym Portem Komunikacyjnym </w:t>
      </w:r>
      <w:r w:rsidR="00A24512" w:rsidRPr="0077263A">
        <w:rPr>
          <w:rFonts w:ascii="Times New Roman" w:eastAsia="Symbol" w:hAnsi="Times New Roman" w:cs="Times New Roman"/>
          <w:b/>
          <w:bCs/>
          <w:kern w:val="2"/>
          <w:sz w:val="24"/>
          <w:szCs w:val="24"/>
        </w:rPr>
        <w:t>–</w:t>
      </w:r>
      <w:r w:rsidRPr="0077263A">
        <w:rPr>
          <w:rFonts w:ascii="Times New Roman" w:eastAsia="Symbol" w:hAnsi="Times New Roman" w:cs="Times New Roman"/>
          <w:b/>
          <w:bCs/>
          <w:kern w:val="2"/>
          <w:sz w:val="24"/>
          <w:szCs w:val="24"/>
        </w:rPr>
        <w:t xml:space="preserve"> </w:t>
      </w:r>
      <w:r w:rsidR="008D4290" w:rsidRPr="008D4290">
        <w:rPr>
          <w:rFonts w:ascii="Times New Roman" w:eastAsia="Symbol" w:hAnsi="Times New Roman" w:cs="Times New Roman"/>
          <w:kern w:val="2"/>
          <w:sz w:val="24"/>
          <w:szCs w:val="24"/>
        </w:rPr>
        <w:t>opinia RUD.41.821.2025 z dnia 20.02.2025r.,</w:t>
      </w:r>
      <w:r w:rsidR="008D4290">
        <w:rPr>
          <w:rFonts w:ascii="Times New Roman" w:eastAsia="Symbol" w:hAnsi="Times New Roman" w:cs="Times New Roman"/>
          <w:b/>
          <w:bCs/>
          <w:kern w:val="2"/>
          <w:sz w:val="24"/>
          <w:szCs w:val="24"/>
        </w:rPr>
        <w:t xml:space="preserve"> </w:t>
      </w:r>
    </w:p>
    <w:p w14:paraId="0D096E0C" w14:textId="24E391AC" w:rsidR="009543C5" w:rsidRPr="008D4290" w:rsidRDefault="00342852" w:rsidP="009543C5">
      <w:pPr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77263A">
        <w:rPr>
          <w:rFonts w:ascii="Times New Roman" w:eastAsia="Arial" w:hAnsi="Times New Roman" w:cs="Times New Roman"/>
          <w:b/>
          <w:bCs/>
          <w:sz w:val="24"/>
          <w:szCs w:val="24"/>
        </w:rPr>
        <w:t>Państwowy Powiatowy Inspektorem Sanitarny</w:t>
      </w:r>
      <w:r w:rsidR="009543C5" w:rsidRPr="009962C4">
        <w:rPr>
          <w:rFonts w:ascii="Times New Roman" w:hAnsi="Times New Roman" w:cs="Times New Roman"/>
          <w:sz w:val="24"/>
          <w:szCs w:val="24"/>
        </w:rPr>
        <w:t>–  ( w sprawach melioracji</w:t>
      </w:r>
      <w:r w:rsidR="009543C5">
        <w:rPr>
          <w:rFonts w:ascii="Times New Roman" w:hAnsi="Times New Roman" w:cs="Times New Roman"/>
          <w:sz w:val="24"/>
          <w:szCs w:val="24"/>
        </w:rPr>
        <w:t xml:space="preserve">. </w:t>
      </w:r>
      <w:r w:rsidR="009543C5" w:rsidRPr="008D4290">
        <w:rPr>
          <w:rFonts w:ascii="Times New Roman" w:hAnsi="Times New Roman" w:cs="Times New Roman"/>
          <w:sz w:val="24"/>
          <w:szCs w:val="24"/>
          <w:lang w:eastAsia="zh-CN"/>
        </w:rPr>
        <w:t>Zgodnie z zapisami ustawy o</w:t>
      </w:r>
      <w:r w:rsidR="009543C5" w:rsidRPr="008D42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9543C5" w:rsidRPr="008D4290">
        <w:rPr>
          <w:rFonts w:ascii="Times New Roman" w:hAnsi="Times New Roman" w:cs="Times New Roman"/>
          <w:sz w:val="24"/>
          <w:szCs w:val="24"/>
          <w:lang w:eastAsia="zh-CN"/>
        </w:rPr>
        <w:t xml:space="preserve">planowaniu przestrzennym z dnia 27 marca 2003r (Dz. U. z 2024, poz. 1130 z późn.zm.) w związku z art.53 ust. 5 nieprzedstawienie stanowiska w przeciągu 14 dni uważa się za  równoznaczne odpowiednio z uzgodnieniem lub zaopiniowaniem projektu- data  przyjęcia projektu decyzji przez organ uzgadniający  z: 03.02.2025r., </w:t>
      </w:r>
    </w:p>
    <w:p w14:paraId="1077A9A9" w14:textId="3DCF6B0C" w:rsidR="00342852" w:rsidRDefault="00342852" w:rsidP="009718D1">
      <w:pPr>
        <w:tabs>
          <w:tab w:val="left" w:pos="426"/>
          <w:tab w:val="left" w:pos="108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2D7F7E1" w14:textId="3D3E0094" w:rsidR="009171C7" w:rsidRPr="00044701" w:rsidRDefault="009171C7" w:rsidP="009171C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4BEF">
        <w:rPr>
          <w:rFonts w:ascii="Times New Roman" w:eastAsia="Symbol" w:hAnsi="Times New Roman" w:cs="Times New Roman"/>
          <w:b/>
          <w:sz w:val="24"/>
          <w:szCs w:val="24"/>
        </w:rPr>
        <w:t xml:space="preserve">Regionalnym </w:t>
      </w:r>
      <w:r w:rsidRPr="00044701">
        <w:rPr>
          <w:rFonts w:ascii="Times New Roman" w:eastAsia="Symbol" w:hAnsi="Times New Roman" w:cs="Times New Roman"/>
          <w:b/>
          <w:sz w:val="24"/>
          <w:szCs w:val="24"/>
        </w:rPr>
        <w:t>Dyrektorem Ochrony Środowiska w Warszawie</w:t>
      </w:r>
      <w:r w:rsidRPr="00044701">
        <w:rPr>
          <w:rFonts w:ascii="Times New Roman" w:eastAsia="Symbol" w:hAnsi="Times New Roman" w:cs="Times New Roman"/>
          <w:sz w:val="24"/>
          <w:szCs w:val="24"/>
        </w:rPr>
        <w:t>.</w:t>
      </w:r>
    </w:p>
    <w:p w14:paraId="524D3B58" w14:textId="0EA8F420" w:rsidR="009171C7" w:rsidRPr="00044701" w:rsidRDefault="009171C7" w:rsidP="009171C7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01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044701">
        <w:rPr>
          <w:rFonts w:ascii="Times New Roman" w:hAnsi="Times New Roman" w:cs="Times New Roman"/>
          <w:sz w:val="24"/>
          <w:szCs w:val="24"/>
        </w:rPr>
        <w:t>Zgodnie z art. 53 ust.</w:t>
      </w:r>
      <w:r w:rsidR="00D24BEF" w:rsidRPr="00044701">
        <w:rPr>
          <w:rFonts w:ascii="Times New Roman" w:hAnsi="Times New Roman" w:cs="Times New Roman"/>
          <w:sz w:val="24"/>
          <w:szCs w:val="24"/>
        </w:rPr>
        <w:t>5</w:t>
      </w:r>
      <w:r w:rsidRPr="00044701">
        <w:rPr>
          <w:rFonts w:ascii="Times New Roman" w:hAnsi="Times New Roman" w:cs="Times New Roman"/>
          <w:sz w:val="24"/>
          <w:szCs w:val="24"/>
        </w:rPr>
        <w:t xml:space="preserve"> pkt. 5c ustawy z dnia 27 marca 2003 r. o planowaniu i     </w:t>
      </w:r>
    </w:p>
    <w:p w14:paraId="77EA792E" w14:textId="574A6900" w:rsidR="009171C7" w:rsidRPr="00044701" w:rsidRDefault="009171C7" w:rsidP="00531D9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01">
        <w:rPr>
          <w:rFonts w:ascii="Times New Roman" w:hAnsi="Times New Roman" w:cs="Times New Roman"/>
          <w:sz w:val="24"/>
          <w:szCs w:val="24"/>
        </w:rPr>
        <w:t xml:space="preserve">       zagospodarowaniu  przestrzennym (Dz. U. z 202</w:t>
      </w:r>
      <w:r w:rsidR="00531D91" w:rsidRPr="00044701">
        <w:rPr>
          <w:rFonts w:ascii="Times New Roman" w:hAnsi="Times New Roman" w:cs="Times New Roman"/>
          <w:sz w:val="24"/>
          <w:szCs w:val="24"/>
        </w:rPr>
        <w:t>4</w:t>
      </w:r>
      <w:r w:rsidRPr="00044701">
        <w:rPr>
          <w:rFonts w:ascii="Times New Roman" w:hAnsi="Times New Roman" w:cs="Times New Roman"/>
          <w:sz w:val="24"/>
          <w:szCs w:val="24"/>
        </w:rPr>
        <w:t>r. poz</w:t>
      </w:r>
      <w:r w:rsidR="00531D91" w:rsidRPr="00044701">
        <w:rPr>
          <w:rFonts w:ascii="Times New Roman" w:hAnsi="Times New Roman" w:cs="Times New Roman"/>
          <w:sz w:val="24"/>
          <w:szCs w:val="24"/>
        </w:rPr>
        <w:t>. 1130</w:t>
      </w:r>
      <w:r w:rsidRPr="00044701">
        <w:rPr>
          <w:rFonts w:ascii="Times New Roman" w:hAnsi="Times New Roman" w:cs="Times New Roman"/>
          <w:sz w:val="24"/>
          <w:szCs w:val="24"/>
        </w:rPr>
        <w:t xml:space="preserve"> z późn.zm.)           </w:t>
      </w:r>
    </w:p>
    <w:p w14:paraId="7937CE39" w14:textId="27E83C4F" w:rsidR="009171C7" w:rsidRPr="009C7E89" w:rsidRDefault="009171C7" w:rsidP="00531D9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01">
        <w:rPr>
          <w:rFonts w:ascii="Times New Roman" w:hAnsi="Times New Roman" w:cs="Times New Roman"/>
          <w:sz w:val="24"/>
          <w:szCs w:val="24"/>
        </w:rPr>
        <w:t xml:space="preserve">       niewyrażenie stanowiska w terminie 21 dni od dnia otrzymania projektu </w:t>
      </w:r>
      <w:r w:rsidRPr="009C7E89">
        <w:rPr>
          <w:rFonts w:ascii="Times New Roman" w:hAnsi="Times New Roman" w:cs="Times New Roman"/>
          <w:sz w:val="24"/>
          <w:szCs w:val="24"/>
        </w:rPr>
        <w:t xml:space="preserve">decyzji, o </w:t>
      </w:r>
    </w:p>
    <w:p w14:paraId="6CEF4BED" w14:textId="25678AA9" w:rsidR="009171C7" w:rsidRPr="009C7E89" w:rsidRDefault="009171C7" w:rsidP="00531D9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C7E89">
        <w:rPr>
          <w:rFonts w:ascii="Times New Roman" w:hAnsi="Times New Roman" w:cs="Times New Roman"/>
          <w:sz w:val="24"/>
          <w:szCs w:val="24"/>
        </w:rPr>
        <w:t xml:space="preserve">       której mowa w art. 51 ust.1, przez Regionalnego </w:t>
      </w:r>
      <w:r w:rsidRPr="009C7E89">
        <w:rPr>
          <w:rFonts w:ascii="Times New Roman" w:eastAsia="Symbol" w:hAnsi="Times New Roman" w:cs="Times New Roman"/>
          <w:sz w:val="24"/>
          <w:szCs w:val="24"/>
        </w:rPr>
        <w:t xml:space="preserve">Dyrektora Ochrony Środowiska uznaje </w:t>
      </w:r>
    </w:p>
    <w:p w14:paraId="3340C09B" w14:textId="632F37C0" w:rsidR="009171C7" w:rsidRPr="009C7E89" w:rsidRDefault="009171C7" w:rsidP="00531D9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C7E89">
        <w:rPr>
          <w:rFonts w:ascii="Times New Roman" w:eastAsia="Symbol" w:hAnsi="Times New Roman" w:cs="Times New Roman"/>
          <w:sz w:val="24"/>
          <w:szCs w:val="24"/>
        </w:rPr>
        <w:t xml:space="preserve">       się za uzgodnienie decyzji. Data zwrotnego potwierdzenia odbioru projektu decyzji                 </w:t>
      </w:r>
    </w:p>
    <w:p w14:paraId="5629B760" w14:textId="65462AA3" w:rsidR="009171C7" w:rsidRDefault="009171C7" w:rsidP="009171C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C7E89">
        <w:rPr>
          <w:rFonts w:ascii="Times New Roman" w:eastAsia="Symbol" w:hAnsi="Times New Roman" w:cs="Times New Roman"/>
          <w:sz w:val="24"/>
          <w:szCs w:val="24"/>
        </w:rPr>
        <w:t xml:space="preserve">       </w:t>
      </w:r>
      <w:r w:rsidR="008D4290">
        <w:rPr>
          <w:rFonts w:ascii="Times New Roman" w:eastAsia="Symbol" w:hAnsi="Times New Roman" w:cs="Times New Roman"/>
          <w:sz w:val="24"/>
          <w:szCs w:val="24"/>
        </w:rPr>
        <w:t>03.02</w:t>
      </w:r>
      <w:r w:rsidRPr="009C7E89">
        <w:rPr>
          <w:rFonts w:ascii="Times New Roman" w:eastAsia="Symbol" w:hAnsi="Times New Roman" w:cs="Times New Roman"/>
          <w:sz w:val="24"/>
          <w:szCs w:val="24"/>
        </w:rPr>
        <w:t>.202</w:t>
      </w:r>
      <w:r>
        <w:rPr>
          <w:rFonts w:ascii="Times New Roman" w:eastAsia="Symbol" w:hAnsi="Times New Roman" w:cs="Times New Roman"/>
          <w:sz w:val="24"/>
          <w:szCs w:val="24"/>
        </w:rPr>
        <w:t>5</w:t>
      </w:r>
      <w:r w:rsidRPr="009C7E89">
        <w:rPr>
          <w:rFonts w:ascii="Times New Roman" w:eastAsia="Symbol" w:hAnsi="Times New Roman" w:cs="Times New Roman"/>
          <w:sz w:val="24"/>
          <w:szCs w:val="24"/>
        </w:rPr>
        <w:t xml:space="preserve">r.  </w:t>
      </w:r>
    </w:p>
    <w:p w14:paraId="225E2961" w14:textId="182DA3E0" w:rsidR="008D4290" w:rsidRPr="008D4290" w:rsidRDefault="00D1617D" w:rsidP="008D429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D1617D">
        <w:rPr>
          <w:rFonts w:ascii="Times New Roman" w:eastAsia="Symbol" w:hAnsi="Times New Roman" w:cs="Times New Roman"/>
          <w:b/>
          <w:bCs/>
          <w:sz w:val="24"/>
          <w:szCs w:val="24"/>
        </w:rPr>
        <w:t>Mazowieckim Zarządem Dróg Wojewódzkich</w:t>
      </w:r>
      <w:r w:rsidR="008D4290">
        <w:rPr>
          <w:rFonts w:ascii="Times New Roman" w:eastAsia="Symbol" w:hAnsi="Times New Roman" w:cs="Times New Roman"/>
          <w:b/>
          <w:bCs/>
          <w:sz w:val="24"/>
          <w:szCs w:val="24"/>
        </w:rPr>
        <w:t xml:space="preserve"> </w:t>
      </w:r>
      <w:r w:rsidR="008D4290" w:rsidRPr="009962C4">
        <w:rPr>
          <w:rFonts w:ascii="Times New Roman" w:hAnsi="Times New Roman" w:cs="Times New Roman"/>
          <w:sz w:val="24"/>
          <w:szCs w:val="24"/>
        </w:rPr>
        <w:t>–  ( w sprawach melioracji</w:t>
      </w:r>
      <w:r w:rsidR="008D4290">
        <w:rPr>
          <w:rFonts w:ascii="Times New Roman" w:hAnsi="Times New Roman" w:cs="Times New Roman"/>
          <w:sz w:val="24"/>
          <w:szCs w:val="24"/>
        </w:rPr>
        <w:t xml:space="preserve">. </w:t>
      </w:r>
      <w:r w:rsidR="008D4290" w:rsidRPr="008D4290">
        <w:rPr>
          <w:rFonts w:ascii="Times New Roman" w:hAnsi="Times New Roman" w:cs="Times New Roman"/>
          <w:sz w:val="24"/>
          <w:szCs w:val="24"/>
          <w:lang w:eastAsia="zh-CN"/>
        </w:rPr>
        <w:t>Zgodnie z zapisami ustawy o</w:t>
      </w:r>
      <w:r w:rsidR="008D4290" w:rsidRPr="008D42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D4290" w:rsidRPr="008D4290">
        <w:rPr>
          <w:rFonts w:ascii="Times New Roman" w:hAnsi="Times New Roman" w:cs="Times New Roman"/>
          <w:sz w:val="24"/>
          <w:szCs w:val="24"/>
          <w:lang w:eastAsia="zh-CN"/>
        </w:rPr>
        <w:t xml:space="preserve">planowaniu przestrzennym z dnia 27 marca 2003r (Dz. U. z 2024, poz. 1130 z późn.zm.) w związku z art.53 ust. 5 nieprzedstawienie stanowiska w przeciągu 14 </w:t>
      </w:r>
      <w:r w:rsidR="008D4290" w:rsidRPr="008D429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dni uważa się za  równoznaczne odpowiednio z uzgodnieniem lub zaopiniowaniem projektu- data  przyjęcia projektu decyzji przez organ uzgadniający  z: 03.02.2025r., </w:t>
      </w:r>
    </w:p>
    <w:p w14:paraId="322A9672" w14:textId="196CB924" w:rsidR="00AF4FFA" w:rsidRDefault="00AF4FFA" w:rsidP="009718D1">
      <w:pPr>
        <w:tabs>
          <w:tab w:val="left" w:pos="426"/>
          <w:tab w:val="left" w:pos="108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9C42024" w14:textId="42F49A95" w:rsidR="00AF4FFA" w:rsidRPr="008D4290" w:rsidRDefault="00AF4FFA" w:rsidP="009718D1">
      <w:pPr>
        <w:tabs>
          <w:tab w:val="left" w:pos="426"/>
          <w:tab w:val="left" w:pos="108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-</w:t>
      </w:r>
      <w:r w:rsidR="008D429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Zarządem Dróg Gminnych</w:t>
      </w:r>
      <w:r w:rsidR="002C49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2C4959" w:rsidRPr="008D4290">
        <w:rPr>
          <w:rFonts w:ascii="Times New Roman" w:eastAsia="Arial" w:hAnsi="Times New Roman" w:cs="Times New Roman"/>
          <w:sz w:val="24"/>
          <w:szCs w:val="24"/>
        </w:rPr>
        <w:t xml:space="preserve">opinia ZDG.7230.7.29.2025 z dnia 05.03.2025 </w:t>
      </w:r>
    </w:p>
    <w:p w14:paraId="7BA7B449" w14:textId="77777777" w:rsidR="008304F6" w:rsidRPr="0077263A" w:rsidRDefault="008304F6" w:rsidP="009718D1">
      <w:pPr>
        <w:tabs>
          <w:tab w:val="left" w:pos="426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DBC2A5D" w14:textId="11784FFB" w:rsidR="00E23DDA" w:rsidRPr="0077263A" w:rsidRDefault="00E23DDA" w:rsidP="00E23D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263A">
        <w:rPr>
          <w:rFonts w:ascii="Times New Roman" w:hAnsi="Times New Roman" w:cs="Times New Roman"/>
          <w:sz w:val="24"/>
          <w:szCs w:val="24"/>
          <w:lang w:eastAsia="pl-PL"/>
        </w:rPr>
        <w:t>Art. 56 ustawy o planowaniu i zagospodarowaniu przestrzennym stanowi, iż „Nie można odmówić ustalenia lokalizacji inwestycji celu publicznego, jeżeli zamierzenie inwestycyjne jest zgodne z przepisami odrębnymi.</w:t>
      </w:r>
    </w:p>
    <w:bookmarkEnd w:id="2"/>
    <w:p w14:paraId="4BD0189E" w14:textId="77777777" w:rsidR="00E23DDA" w:rsidRPr="0077263A" w:rsidRDefault="00E23DDA" w:rsidP="00E23DDA">
      <w:pPr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W ustawowym terminie nie wpłynęły żadne uwagi i zastrzeżenia.</w:t>
      </w:r>
    </w:p>
    <w:p w14:paraId="094D4B14" w14:textId="77777777" w:rsidR="00E23DDA" w:rsidRPr="0077263A" w:rsidRDefault="00E23DDA" w:rsidP="00E23DDA">
      <w:pPr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Nie widząc przeciwwskazań wydano decyzję o lokalizacji inwestycji celu publicznego.</w:t>
      </w:r>
    </w:p>
    <w:p w14:paraId="75460465" w14:textId="77777777" w:rsidR="00E23DDA" w:rsidRPr="0077263A" w:rsidRDefault="00E23DDA" w:rsidP="00E23DDA">
      <w:pPr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  <w:u w:val="single"/>
        </w:rPr>
        <w:t>Okres ważności niniejszej decyzji</w:t>
      </w:r>
    </w:p>
    <w:p w14:paraId="1A23977F" w14:textId="77777777" w:rsidR="00E23DDA" w:rsidRPr="0077263A" w:rsidRDefault="00E23DDA" w:rsidP="00E23DDA">
      <w:pPr>
        <w:pStyle w:val="Tekstpodstawowy"/>
        <w:numPr>
          <w:ilvl w:val="0"/>
          <w:numId w:val="15"/>
        </w:numPr>
        <w:tabs>
          <w:tab w:val="left" w:pos="360"/>
          <w:tab w:val="left" w:pos="426"/>
        </w:tabs>
        <w:ind w:left="360"/>
        <w:jc w:val="both"/>
      </w:pPr>
      <w:r w:rsidRPr="0077263A">
        <w:t xml:space="preserve">Zgodnie z art. 65 ustawy z dnia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 w:rsidRPr="0077263A">
          <w:t>27 marca 2003 roku</w:t>
        </w:r>
      </w:smartTag>
      <w:r w:rsidRPr="0077263A">
        <w:t xml:space="preserve"> o planowaniu i zagospodarowaniu przestrzennym organ, który wydał decyzję o warunkach zabudowy albo decyzję o ustaleniu lokalizacji celu publicznego, stwierdza jej wygaśnięcie, jeżeli:</w:t>
      </w:r>
    </w:p>
    <w:p w14:paraId="62779FE7" w14:textId="1460DD2C" w:rsidR="00E23DDA" w:rsidRPr="0077263A" w:rsidRDefault="00E23DDA" w:rsidP="008308B9">
      <w:pPr>
        <w:pStyle w:val="Tekstpodstawowy"/>
        <w:numPr>
          <w:ilvl w:val="0"/>
          <w:numId w:val="16"/>
        </w:numPr>
        <w:tabs>
          <w:tab w:val="clear" w:pos="1466"/>
          <w:tab w:val="left" w:pos="426"/>
          <w:tab w:val="num" w:pos="823"/>
        </w:tabs>
        <w:ind w:left="823"/>
        <w:jc w:val="both"/>
      </w:pPr>
      <w:r w:rsidRPr="0077263A">
        <w:t>inny wnioskodawca uzyskał pozwolenie na budowę;</w:t>
      </w:r>
    </w:p>
    <w:p w14:paraId="39BD77EF" w14:textId="77777777" w:rsidR="00F400C0" w:rsidRPr="0077263A" w:rsidRDefault="00F400C0" w:rsidP="00F400C0">
      <w:pPr>
        <w:pStyle w:val="Tekstpodstawowy"/>
        <w:numPr>
          <w:ilvl w:val="0"/>
          <w:numId w:val="16"/>
        </w:numPr>
        <w:tabs>
          <w:tab w:val="left" w:pos="426"/>
          <w:tab w:val="num" w:pos="823"/>
        </w:tabs>
        <w:ind w:left="823"/>
        <w:jc w:val="both"/>
      </w:pPr>
      <w:r w:rsidRPr="0077263A">
        <w:t>nie wniesiono sprzeciwu wobec zgłoszenia budowy dokonanego przez  innego wnioskodawcę;</w:t>
      </w:r>
    </w:p>
    <w:p w14:paraId="34AED6FA" w14:textId="77777777" w:rsidR="00F400C0" w:rsidRPr="0077263A" w:rsidRDefault="00F400C0" w:rsidP="00F400C0">
      <w:pPr>
        <w:pStyle w:val="Tekstpodstawowy"/>
        <w:numPr>
          <w:ilvl w:val="0"/>
          <w:numId w:val="16"/>
        </w:numPr>
        <w:tabs>
          <w:tab w:val="left" w:pos="426"/>
          <w:tab w:val="num" w:pos="823"/>
        </w:tabs>
        <w:ind w:left="823"/>
        <w:jc w:val="both"/>
      </w:pPr>
      <w:r w:rsidRPr="0077263A">
        <w:t>inny wnioskodawca zgłosił budowę, o której mowa w art. 29 ust. 1 pkt 1a ustawy z dnia 7 lipca 1994r. – Prawo budowalne;</w:t>
      </w:r>
    </w:p>
    <w:p w14:paraId="327A15C7" w14:textId="77777777" w:rsidR="00F400C0" w:rsidRPr="0077263A" w:rsidRDefault="00F400C0" w:rsidP="00F400C0">
      <w:pPr>
        <w:pStyle w:val="Tekstpodstawowy"/>
        <w:numPr>
          <w:ilvl w:val="0"/>
          <w:numId w:val="16"/>
        </w:numPr>
        <w:tabs>
          <w:tab w:val="left" w:pos="426"/>
          <w:tab w:val="num" w:pos="823"/>
        </w:tabs>
        <w:ind w:left="823"/>
        <w:jc w:val="both"/>
      </w:pPr>
      <w:r w:rsidRPr="0077263A">
        <w:t>dla tego terenu uchwalono plan miejscowy, którego ustalenia są inne niż w wydanej decyzji.</w:t>
      </w:r>
    </w:p>
    <w:p w14:paraId="4A2A0196" w14:textId="212AE0C9" w:rsidR="00E23DDA" w:rsidRPr="0077263A" w:rsidRDefault="00E23DDA" w:rsidP="00E23DDA">
      <w:pPr>
        <w:pStyle w:val="Tekstpodstawowy"/>
        <w:numPr>
          <w:ilvl w:val="0"/>
          <w:numId w:val="15"/>
        </w:numPr>
        <w:tabs>
          <w:tab w:val="left" w:pos="360"/>
          <w:tab w:val="left" w:pos="426"/>
        </w:tabs>
        <w:ind w:left="360"/>
        <w:jc w:val="both"/>
      </w:pPr>
      <w:r w:rsidRPr="0077263A">
        <w:t xml:space="preserve">Przepisu </w:t>
      </w:r>
      <w:r w:rsidR="00B357B2" w:rsidRPr="0077263A">
        <w:t>ust</w:t>
      </w:r>
      <w:r w:rsidRPr="0077263A">
        <w:t xml:space="preserve">. 1 </w:t>
      </w:r>
      <w:r w:rsidR="00B357B2" w:rsidRPr="0077263A">
        <w:t>pkt</w:t>
      </w:r>
      <w:r w:rsidR="00B357B2" w:rsidRPr="00D24BEF">
        <w:rPr>
          <w:color w:val="FF0000"/>
        </w:rPr>
        <w:t xml:space="preserve"> </w:t>
      </w:r>
      <w:r w:rsidR="00D24BEF" w:rsidRPr="00D24BEF">
        <w:rPr>
          <w:color w:val="FF0000"/>
        </w:rPr>
        <w:t>4</w:t>
      </w:r>
      <w:r w:rsidR="00B357B2" w:rsidRPr="00D24BEF">
        <w:rPr>
          <w:color w:val="FF0000"/>
        </w:rPr>
        <w:t xml:space="preserve"> </w:t>
      </w:r>
      <w:r w:rsidRPr="0077263A">
        <w:t>nie stosuje się, jeżeli została wydana ostateczna decyzja o pozwoleniu na budowę.</w:t>
      </w:r>
    </w:p>
    <w:p w14:paraId="488BADCF" w14:textId="5AFE12E3" w:rsidR="00E23DDA" w:rsidRPr="0077263A" w:rsidRDefault="00E23DDA" w:rsidP="00E23DDA">
      <w:pPr>
        <w:pStyle w:val="Tekstpodstawowy"/>
        <w:numPr>
          <w:ilvl w:val="0"/>
          <w:numId w:val="15"/>
        </w:numPr>
        <w:tabs>
          <w:tab w:val="left" w:pos="360"/>
          <w:tab w:val="left" w:pos="426"/>
        </w:tabs>
        <w:ind w:left="360"/>
        <w:jc w:val="both"/>
      </w:pPr>
      <w:r w:rsidRPr="0077263A">
        <w:t xml:space="preserve">Stwierdzenie wygaśnięcia decyzji, o których mowa powyżej, następuje w trybie art. 162 </w:t>
      </w:r>
      <w:r w:rsidR="002C0479" w:rsidRPr="0077263A">
        <w:t xml:space="preserve">              </w:t>
      </w:r>
      <w:r w:rsidRPr="0077263A">
        <w:t>§ 1 pkt 1 Kodeksu postępowania administracyjnego.</w:t>
      </w:r>
    </w:p>
    <w:p w14:paraId="3197C1A1" w14:textId="77777777" w:rsidR="00E23DDA" w:rsidRPr="0077263A" w:rsidRDefault="00E23DDA" w:rsidP="00E23DDA">
      <w:pPr>
        <w:pStyle w:val="Tekstpodstawowy"/>
        <w:tabs>
          <w:tab w:val="left" w:pos="360"/>
          <w:tab w:val="left" w:pos="426"/>
        </w:tabs>
        <w:ind w:left="360"/>
        <w:jc w:val="both"/>
      </w:pPr>
    </w:p>
    <w:p w14:paraId="25EC18C1" w14:textId="77777777" w:rsidR="00E23DDA" w:rsidRPr="0077263A" w:rsidRDefault="00E23DDA" w:rsidP="00E23DDA">
      <w:pPr>
        <w:pStyle w:val="Tekstpodstawowy"/>
        <w:jc w:val="both"/>
      </w:pPr>
      <w:r w:rsidRPr="0077263A">
        <w:rPr>
          <w:b/>
          <w:bCs/>
          <w:u w:val="single"/>
        </w:rPr>
        <w:t>Niniejsza decyzja nie upoważnia do rozpoczęcia robót budowlanych.</w:t>
      </w:r>
    </w:p>
    <w:p w14:paraId="6D7E60BA" w14:textId="77777777" w:rsidR="00E23DDA" w:rsidRPr="0077263A" w:rsidRDefault="00E23DDA" w:rsidP="00E23DDA">
      <w:pPr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>Niniejsza decyzja nie rodzi praw do terenu oraz nie narusza prawa własności i uprawnień osób trzecich.</w:t>
      </w:r>
    </w:p>
    <w:p w14:paraId="392FC376" w14:textId="10805B94" w:rsidR="00684335" w:rsidRPr="0077263A" w:rsidRDefault="00E23DDA" w:rsidP="00E23DDA">
      <w:pPr>
        <w:jc w:val="both"/>
        <w:rPr>
          <w:rFonts w:ascii="Times New Roman" w:hAnsi="Times New Roman" w:cs="Times New Roman"/>
          <w:sz w:val="24"/>
          <w:szCs w:val="24"/>
        </w:rPr>
      </w:pPr>
      <w:r w:rsidRPr="0077263A">
        <w:rPr>
          <w:rFonts w:ascii="Times New Roman" w:hAnsi="Times New Roman" w:cs="Times New Roman"/>
          <w:sz w:val="24"/>
          <w:szCs w:val="24"/>
        </w:rPr>
        <w:t xml:space="preserve">Wnioskodawcy, który nie uzyskał prawa dysponowania nieruchomościami przeznaczonymi na cele budowlane nie przysługuje roszczenie o zwrot nakładów poniesionych w związku  </w:t>
      </w:r>
      <w:r w:rsidR="002C0479" w:rsidRPr="007726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7263A">
        <w:rPr>
          <w:rFonts w:ascii="Times New Roman" w:hAnsi="Times New Roman" w:cs="Times New Roman"/>
          <w:sz w:val="24"/>
          <w:szCs w:val="24"/>
        </w:rPr>
        <w:t xml:space="preserve">z otrzymaną decyzją.                                                      </w:t>
      </w:r>
    </w:p>
    <w:p w14:paraId="6EE94417" w14:textId="786A603A" w:rsidR="00E23DDA" w:rsidRPr="00C53B02" w:rsidRDefault="00E23DDA" w:rsidP="0068433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B02"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05E6224A" w14:textId="54D2E055" w:rsidR="00E23DDA" w:rsidRPr="00C53B02" w:rsidRDefault="00E23DDA" w:rsidP="00E23DDA">
      <w:pPr>
        <w:pStyle w:val="Tekstpodstawowy"/>
        <w:ind w:firstLine="708"/>
        <w:jc w:val="both"/>
        <w:rPr>
          <w:b/>
          <w:bCs/>
        </w:rPr>
      </w:pPr>
      <w:r w:rsidRPr="00C53B02">
        <w:rPr>
          <w:b/>
          <w:bCs/>
        </w:rPr>
        <w:t>Od niniejszej decyzji służy stronom odwołanie do Samorządowego Kolegium Odwoławczego w Warszawie</w:t>
      </w:r>
      <w:r w:rsidRPr="00C53B02">
        <w:rPr>
          <w:b/>
        </w:rPr>
        <w:t xml:space="preserve">, </w:t>
      </w:r>
      <w:r w:rsidRPr="00C53B02">
        <w:rPr>
          <w:b/>
          <w:bCs/>
        </w:rPr>
        <w:t xml:space="preserve"> za moim pośrednictwem” w terminie 14 dni od dnia jej otrzymania.</w:t>
      </w:r>
    </w:p>
    <w:p w14:paraId="217A91F1" w14:textId="77777777" w:rsidR="00684335" w:rsidRDefault="00684335" w:rsidP="00E23DDA">
      <w:pPr>
        <w:pStyle w:val="Tekstpodstawowy"/>
        <w:ind w:firstLine="708"/>
        <w:jc w:val="both"/>
        <w:rPr>
          <w:b/>
          <w:bCs/>
        </w:rPr>
      </w:pPr>
    </w:p>
    <w:p w14:paraId="68BE3524" w14:textId="404E936D" w:rsidR="00E23DDA" w:rsidRPr="00C53B02" w:rsidRDefault="00E23DDA" w:rsidP="00E23DDA">
      <w:pPr>
        <w:pStyle w:val="Tekstpodstawowy"/>
        <w:ind w:firstLine="708"/>
        <w:jc w:val="both"/>
        <w:rPr>
          <w:b/>
          <w:bCs/>
        </w:rPr>
      </w:pPr>
      <w:r w:rsidRPr="00C53B02">
        <w:rPr>
          <w:b/>
          <w:bCs/>
        </w:rPr>
        <w:t>W trakcie biegu terminu do wniesienia odwołania strona może zrzec się prawa do wniesienia odwołania wobec organu administracji publicznej, który wydał decyzję.</w:t>
      </w:r>
    </w:p>
    <w:p w14:paraId="3534895F" w14:textId="77777777" w:rsidR="00684335" w:rsidRDefault="00684335" w:rsidP="00E23DDA">
      <w:pPr>
        <w:pStyle w:val="Tekstpodstawowy"/>
        <w:ind w:firstLine="708"/>
        <w:jc w:val="both"/>
        <w:rPr>
          <w:b/>
          <w:bCs/>
        </w:rPr>
      </w:pPr>
    </w:p>
    <w:p w14:paraId="5E37AC9D" w14:textId="763DA01E" w:rsidR="00E23DDA" w:rsidRPr="00C53B02" w:rsidRDefault="00E23DDA" w:rsidP="00E23DDA">
      <w:pPr>
        <w:pStyle w:val="Tekstpodstawowy"/>
        <w:ind w:firstLine="708"/>
        <w:jc w:val="both"/>
        <w:rPr>
          <w:b/>
          <w:bCs/>
        </w:rPr>
      </w:pPr>
      <w:r w:rsidRPr="00C53B02">
        <w:rPr>
          <w:b/>
          <w:bCs/>
        </w:rPr>
        <w:t>Z dniem doręczenia organowi administracji publicznej oświadczenia o zrzeczeniu się prawa do wniesienia odwołania przez ostatnią ze stron postępowania, decyzja staje się ostateczna i prawomocna. Decyzja nie upoważnia do rozpoczęcia robót budowlanych.</w:t>
      </w:r>
    </w:p>
    <w:p w14:paraId="404095DE" w14:textId="77777777" w:rsidR="00684335" w:rsidRDefault="00684335" w:rsidP="00E23DD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5FED2" w14:textId="3B86DFB2" w:rsidR="00E23DDA" w:rsidRPr="00C53B02" w:rsidRDefault="00E23DDA" w:rsidP="00E23DD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B02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Zgodnie z art. 53 ust. 6 ustawy o planowaniu i zagospodarowaniu przestrzennym odwołanie powinno zawierać zarzuty odnoszące się do decyzji, określać istotę i zakres żądania będącego przedmiotem odwołania oraz wskazywać dowody uzasadniające to żądanie.</w:t>
      </w:r>
    </w:p>
    <w:p w14:paraId="4A6D7476" w14:textId="77777777" w:rsidR="00E23DDA" w:rsidRPr="00C53B02" w:rsidRDefault="00E23DDA" w:rsidP="00E23DD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C53B02">
        <w:rPr>
          <w:rFonts w:ascii="Times New Roman" w:eastAsia="Calibri" w:hAnsi="Times New Roman" w:cs="Times New Roman"/>
          <w:b/>
          <w:i/>
          <w:sz w:val="24"/>
          <w:szCs w:val="24"/>
        </w:rPr>
        <w:t>z up. BURMISTRZA</w:t>
      </w:r>
    </w:p>
    <w:p w14:paraId="6419B938" w14:textId="77777777" w:rsidR="00E23DDA" w:rsidRPr="00C53B02" w:rsidRDefault="00E23DDA" w:rsidP="00E23DD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C53B02">
        <w:rPr>
          <w:rFonts w:ascii="Times New Roman" w:eastAsia="Calibri" w:hAnsi="Times New Roman" w:cs="Times New Roman"/>
          <w:b/>
          <w:sz w:val="24"/>
          <w:szCs w:val="24"/>
        </w:rPr>
        <w:t>Naczelnik</w:t>
      </w:r>
    </w:p>
    <w:p w14:paraId="49E377D4" w14:textId="77777777" w:rsidR="00E23DDA" w:rsidRPr="00C53B02" w:rsidRDefault="00E23DDA" w:rsidP="00E23DD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C53B02">
        <w:rPr>
          <w:rFonts w:ascii="Times New Roman" w:eastAsia="Calibri" w:hAnsi="Times New Roman" w:cs="Times New Roman"/>
          <w:b/>
          <w:sz w:val="24"/>
          <w:szCs w:val="24"/>
        </w:rPr>
        <w:t xml:space="preserve">Wydziału Planowania Przestrzennego </w:t>
      </w:r>
    </w:p>
    <w:p w14:paraId="3678DBBB" w14:textId="77777777" w:rsidR="00E23DDA" w:rsidRPr="00C53B02" w:rsidRDefault="00E23DDA" w:rsidP="00E23DDA">
      <w:pPr>
        <w:spacing w:after="20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9254FF" w14:textId="77777777" w:rsidR="00E23DDA" w:rsidRPr="00C53B02" w:rsidRDefault="00E23DDA" w:rsidP="00E23DDA">
      <w:pPr>
        <w:spacing w:after="200" w:line="252" w:lineRule="auto"/>
        <w:ind w:left="4956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C53B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Paweł Dąbrowski </w:t>
      </w:r>
    </w:p>
    <w:p w14:paraId="69D3A016" w14:textId="58F0304C" w:rsidR="00E23DDA" w:rsidRPr="000864A9" w:rsidRDefault="00E23DDA" w:rsidP="00E23DDA">
      <w:pPr>
        <w:jc w:val="both"/>
        <w:rPr>
          <w:rFonts w:ascii="Times New Roman" w:hAnsi="Times New Roman" w:cs="Times New Roman"/>
          <w:sz w:val="24"/>
          <w:szCs w:val="24"/>
        </w:rPr>
      </w:pPr>
      <w:r w:rsidRPr="00C53B02">
        <w:rPr>
          <w:rFonts w:ascii="Times New Roman" w:hAnsi="Times New Roman" w:cs="Times New Roman"/>
          <w:sz w:val="24"/>
          <w:szCs w:val="24"/>
        </w:rPr>
        <w:t>Załącznik</w:t>
      </w:r>
      <w:r w:rsidR="00455244">
        <w:rPr>
          <w:rFonts w:ascii="Times New Roman" w:hAnsi="Times New Roman" w:cs="Times New Roman"/>
          <w:sz w:val="24"/>
          <w:szCs w:val="24"/>
        </w:rPr>
        <w:t>i</w:t>
      </w:r>
      <w:r w:rsidRPr="00C53B02">
        <w:rPr>
          <w:rFonts w:ascii="Times New Roman" w:hAnsi="Times New Roman" w:cs="Times New Roman"/>
          <w:sz w:val="24"/>
          <w:szCs w:val="24"/>
        </w:rPr>
        <w:t xml:space="preserve"> Nr 1</w:t>
      </w:r>
      <w:r w:rsidR="00342852">
        <w:rPr>
          <w:rFonts w:ascii="Times New Roman" w:hAnsi="Times New Roman" w:cs="Times New Roman"/>
          <w:sz w:val="24"/>
          <w:szCs w:val="24"/>
        </w:rPr>
        <w:t>,</w:t>
      </w:r>
      <w:r w:rsidR="00AF4FFA">
        <w:rPr>
          <w:rFonts w:ascii="Times New Roman" w:hAnsi="Times New Roman" w:cs="Times New Roman"/>
          <w:sz w:val="24"/>
          <w:szCs w:val="24"/>
        </w:rPr>
        <w:t xml:space="preserve"> </w:t>
      </w:r>
      <w:r w:rsidR="00342852">
        <w:rPr>
          <w:rFonts w:ascii="Times New Roman" w:hAnsi="Times New Roman" w:cs="Times New Roman"/>
          <w:sz w:val="24"/>
          <w:szCs w:val="24"/>
        </w:rPr>
        <w:t xml:space="preserve"> </w:t>
      </w:r>
      <w:r w:rsidRPr="00C53B02">
        <w:rPr>
          <w:rFonts w:ascii="Times New Roman" w:hAnsi="Times New Roman" w:cs="Times New Roman"/>
          <w:sz w:val="24"/>
          <w:szCs w:val="24"/>
        </w:rPr>
        <w:t xml:space="preserve">– mapa w skali 1: </w:t>
      </w:r>
      <w:r w:rsidR="008A1646">
        <w:rPr>
          <w:rFonts w:ascii="Times New Roman" w:hAnsi="Times New Roman" w:cs="Times New Roman"/>
          <w:sz w:val="24"/>
          <w:szCs w:val="24"/>
        </w:rPr>
        <w:t>10</w:t>
      </w:r>
      <w:r w:rsidR="006F552B">
        <w:rPr>
          <w:rFonts w:ascii="Times New Roman" w:hAnsi="Times New Roman" w:cs="Times New Roman"/>
          <w:sz w:val="24"/>
          <w:szCs w:val="24"/>
        </w:rPr>
        <w:t>00</w:t>
      </w:r>
      <w:r w:rsidRPr="00C53B02">
        <w:rPr>
          <w:rFonts w:ascii="Times New Roman" w:hAnsi="Times New Roman" w:cs="Times New Roman"/>
          <w:sz w:val="24"/>
          <w:szCs w:val="24"/>
        </w:rPr>
        <w:t xml:space="preserve">  z określonymi granicami terenów objętych </w:t>
      </w:r>
      <w:r w:rsidRPr="000864A9">
        <w:rPr>
          <w:rFonts w:ascii="Times New Roman" w:hAnsi="Times New Roman" w:cs="Times New Roman"/>
          <w:sz w:val="24"/>
          <w:szCs w:val="24"/>
        </w:rPr>
        <w:t>wnioskiem</w:t>
      </w:r>
    </w:p>
    <w:p w14:paraId="76B169F2" w14:textId="77777777" w:rsidR="00E23DDA" w:rsidRPr="000864A9" w:rsidRDefault="00E23DDA" w:rsidP="00E23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A4FB8" w14:textId="77777777" w:rsidR="00E23DDA" w:rsidRPr="000864A9" w:rsidRDefault="00E23DDA" w:rsidP="00E23DDA">
      <w:pPr>
        <w:pStyle w:val="Tekstpodstawowy"/>
      </w:pPr>
      <w:r w:rsidRPr="000864A9">
        <w:rPr>
          <w:b/>
          <w:bCs/>
        </w:rPr>
        <w:t>Otrzymują:</w:t>
      </w:r>
    </w:p>
    <w:p w14:paraId="61FF2C07" w14:textId="243B0D2F" w:rsidR="00342852" w:rsidRDefault="00127F05" w:rsidP="00C920CB">
      <w:pPr>
        <w:pStyle w:val="Tekstpodstawowy"/>
        <w:numPr>
          <w:ilvl w:val="0"/>
          <w:numId w:val="17"/>
        </w:numPr>
      </w:pPr>
      <w:r w:rsidRPr="000864A9">
        <w:t>Pełnomocnik</w:t>
      </w:r>
      <w:r w:rsidR="009171C7">
        <w:t xml:space="preserve"> Samanta </w:t>
      </w:r>
      <w:proofErr w:type="spellStart"/>
      <w:r w:rsidR="009171C7">
        <w:t>Staniaszek</w:t>
      </w:r>
      <w:proofErr w:type="spellEnd"/>
      <w:r w:rsidR="009171C7">
        <w:t>-Fijołek</w:t>
      </w:r>
    </w:p>
    <w:p w14:paraId="6670027E" w14:textId="1849CB0B" w:rsidR="00E23DDA" w:rsidRPr="000864A9" w:rsidRDefault="00E23DDA" w:rsidP="00C920CB">
      <w:pPr>
        <w:pStyle w:val="Tekstpodstawowy"/>
        <w:numPr>
          <w:ilvl w:val="0"/>
          <w:numId w:val="17"/>
        </w:numPr>
      </w:pPr>
      <w:r w:rsidRPr="000864A9">
        <w:t>Strony postępowania</w:t>
      </w:r>
    </w:p>
    <w:p w14:paraId="721C8472" w14:textId="77777777" w:rsidR="00E23DDA" w:rsidRPr="000864A9" w:rsidRDefault="00E23DDA" w:rsidP="00E23DDA">
      <w:pPr>
        <w:pStyle w:val="Tekstpodstawowy"/>
      </w:pPr>
    </w:p>
    <w:p w14:paraId="0C9AB480" w14:textId="77777777" w:rsidR="00E23DDA" w:rsidRPr="000864A9" w:rsidRDefault="00E23DDA" w:rsidP="00E23DDA">
      <w:pPr>
        <w:pStyle w:val="Tekstpodstawowy"/>
      </w:pPr>
    </w:p>
    <w:p w14:paraId="260B37D1" w14:textId="77777777" w:rsidR="00E23DDA" w:rsidRPr="000864A9" w:rsidRDefault="00E23DDA" w:rsidP="00E23DDA">
      <w:pPr>
        <w:rPr>
          <w:rFonts w:ascii="Times New Roman" w:hAnsi="Times New Roman" w:cs="Times New Roman"/>
          <w:sz w:val="24"/>
          <w:szCs w:val="24"/>
        </w:rPr>
      </w:pPr>
      <w:r w:rsidRPr="000864A9">
        <w:rPr>
          <w:rFonts w:ascii="Times New Roman" w:hAnsi="Times New Roman" w:cs="Times New Roman"/>
          <w:b/>
          <w:bCs/>
          <w:sz w:val="24"/>
          <w:szCs w:val="24"/>
        </w:rPr>
        <w:t>Sprawę prowadzi:</w:t>
      </w:r>
    </w:p>
    <w:p w14:paraId="176911F0" w14:textId="0E7E9E50" w:rsidR="00E23DDA" w:rsidRPr="000864A9" w:rsidRDefault="005A57C9" w:rsidP="00E23DDA">
      <w:pPr>
        <w:rPr>
          <w:rFonts w:ascii="Times New Roman" w:hAnsi="Times New Roman" w:cs="Times New Roman"/>
          <w:sz w:val="24"/>
          <w:szCs w:val="24"/>
        </w:rPr>
      </w:pPr>
      <w:r w:rsidRPr="000864A9">
        <w:rPr>
          <w:rFonts w:ascii="Times New Roman" w:hAnsi="Times New Roman" w:cs="Times New Roman"/>
          <w:sz w:val="24"/>
          <w:szCs w:val="24"/>
        </w:rPr>
        <w:t>Bożena Dudzińska</w:t>
      </w:r>
    </w:p>
    <w:p w14:paraId="1BCC730B" w14:textId="48C1D27A" w:rsidR="00243822" w:rsidRPr="000864A9" w:rsidRDefault="00E23DDA" w:rsidP="00ED6EA8">
      <w:pPr>
        <w:jc w:val="both"/>
        <w:rPr>
          <w:rFonts w:ascii="Times New Roman" w:hAnsi="Times New Roman" w:cs="Times New Roman"/>
          <w:sz w:val="24"/>
          <w:szCs w:val="24"/>
        </w:rPr>
      </w:pPr>
      <w:r w:rsidRPr="000864A9">
        <w:rPr>
          <w:rFonts w:ascii="Times New Roman" w:hAnsi="Times New Roman" w:cs="Times New Roman"/>
          <w:sz w:val="24"/>
          <w:szCs w:val="24"/>
        </w:rPr>
        <w:t>nr telefonu kontaktowego 22 463-46-3</w:t>
      </w:r>
      <w:r w:rsidR="00ED6EA8" w:rsidRPr="000864A9">
        <w:rPr>
          <w:rFonts w:ascii="Times New Roman" w:hAnsi="Times New Roman" w:cs="Times New Roman"/>
          <w:sz w:val="24"/>
          <w:szCs w:val="24"/>
        </w:rPr>
        <w:t>3</w:t>
      </w:r>
    </w:p>
    <w:sectPr w:rsidR="00243822" w:rsidRPr="000864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6AF5" w14:textId="77777777" w:rsidR="008D492A" w:rsidRDefault="008D492A" w:rsidP="00B63D26">
      <w:pPr>
        <w:spacing w:after="0" w:line="240" w:lineRule="auto"/>
      </w:pPr>
      <w:r>
        <w:separator/>
      </w:r>
    </w:p>
  </w:endnote>
  <w:endnote w:type="continuationSeparator" w:id="0">
    <w:p w14:paraId="6B967FF9" w14:textId="77777777" w:rsidR="008D492A" w:rsidRDefault="008D492A" w:rsidP="00B6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42605"/>
      <w:docPartObj>
        <w:docPartGallery w:val="Page Numbers (Bottom of Page)"/>
        <w:docPartUnique/>
      </w:docPartObj>
    </w:sdtPr>
    <w:sdtEndPr/>
    <w:sdtContent>
      <w:p w14:paraId="430F029B" w14:textId="097AEB08" w:rsidR="00B63D26" w:rsidRDefault="00B63D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B2">
          <w:rPr>
            <w:noProof/>
          </w:rPr>
          <w:t>7</w:t>
        </w:r>
        <w:r>
          <w:fldChar w:fldCharType="end"/>
        </w:r>
      </w:p>
    </w:sdtContent>
  </w:sdt>
  <w:p w14:paraId="17ECDA9A" w14:textId="77777777" w:rsidR="00B63D26" w:rsidRDefault="00B63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7DD7" w14:textId="77777777" w:rsidR="008D492A" w:rsidRDefault="008D492A" w:rsidP="00B63D26">
      <w:pPr>
        <w:spacing w:after="0" w:line="240" w:lineRule="auto"/>
      </w:pPr>
      <w:r>
        <w:separator/>
      </w:r>
    </w:p>
  </w:footnote>
  <w:footnote w:type="continuationSeparator" w:id="0">
    <w:p w14:paraId="43F4951C" w14:textId="77777777" w:rsidR="008D492A" w:rsidRDefault="008D492A" w:rsidP="00B6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6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E6C4CE4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B2F87934"/>
    <w:name w:val="WW8Num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kern w:val="2"/>
        <w:sz w:val="20"/>
        <w:szCs w:val="24"/>
        <w:lang w:val="x-none" w:eastAsia="zh-C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C620685C"/>
    <w:name w:val="WW8Num18"/>
    <w:lvl w:ilvl="0">
      <w:start w:val="1"/>
      <w:numFmt w:val="decimal"/>
      <w:lvlText w:val="%1)"/>
      <w:lvlJc w:val="left"/>
      <w:pPr>
        <w:tabs>
          <w:tab w:val="num" w:pos="1466"/>
        </w:tabs>
        <w:ind w:left="1466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84308DBE"/>
    <w:lvl w:ilvl="0">
      <w:start w:val="1"/>
      <w:numFmt w:val="decimal"/>
      <w:lvlText w:val="%1."/>
      <w:lvlJc w:val="left"/>
      <w:pPr>
        <w:tabs>
          <w:tab w:val="num" w:pos="0"/>
        </w:tabs>
        <w:ind w:left="737" w:hanging="397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29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singleLevel"/>
    <w:tmpl w:val="064E3C98"/>
    <w:name w:val="WW8Num32"/>
    <w:lvl w:ilvl="0">
      <w:start w:val="1"/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cs="Times New Roman"/>
        <w:b/>
        <w:bCs/>
      </w:rPr>
    </w:lvl>
  </w:abstractNum>
  <w:abstractNum w:abstractNumId="14" w15:restartNumberingAfterBreak="0">
    <w:nsid w:val="08887990"/>
    <w:multiLevelType w:val="hybridMultilevel"/>
    <w:tmpl w:val="75221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92BC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37" w:hanging="397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20662063"/>
    <w:multiLevelType w:val="hybridMultilevel"/>
    <w:tmpl w:val="7522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829C6"/>
    <w:multiLevelType w:val="multilevel"/>
    <w:tmpl w:val="82789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18" w15:restartNumberingAfterBreak="0">
    <w:nsid w:val="37835BE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9" w15:restartNumberingAfterBreak="0">
    <w:nsid w:val="3B1A0ED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bCs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20" w15:restartNumberingAfterBreak="0">
    <w:nsid w:val="45673C0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21" w15:restartNumberingAfterBreak="0">
    <w:nsid w:val="54562DAF"/>
    <w:multiLevelType w:val="multilevel"/>
    <w:tmpl w:val="84308DBE"/>
    <w:lvl w:ilvl="0">
      <w:start w:val="1"/>
      <w:numFmt w:val="decimal"/>
      <w:lvlText w:val="%1."/>
      <w:lvlJc w:val="left"/>
      <w:pPr>
        <w:tabs>
          <w:tab w:val="num" w:pos="0"/>
        </w:tabs>
        <w:ind w:left="737" w:hanging="397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610662C9"/>
    <w:multiLevelType w:val="multilevel"/>
    <w:tmpl w:val="A8AA2366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72A03D6C"/>
    <w:multiLevelType w:val="hybridMultilevel"/>
    <w:tmpl w:val="4112B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8C08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60" w:hanging="1800"/>
      </w:pPr>
      <w:rPr>
        <w:rFonts w:cs="Times New Roman"/>
      </w:rPr>
    </w:lvl>
  </w:abstractNum>
  <w:abstractNum w:abstractNumId="25" w15:restartNumberingAfterBreak="0">
    <w:nsid w:val="7FE12333"/>
    <w:multiLevelType w:val="multilevel"/>
    <w:tmpl w:val="A8AA2366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564412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284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482350">
    <w:abstractNumId w:val="13"/>
    <w:lvlOverride w:ilvl="0">
      <w:startOverride w:val="1"/>
    </w:lvlOverride>
  </w:num>
  <w:num w:numId="4" w16cid:durableId="1912885898">
    <w:abstractNumId w:val="10"/>
  </w:num>
  <w:num w:numId="5" w16cid:durableId="98732010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642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369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7358764">
    <w:abstractNumId w:val="9"/>
    <w:lvlOverride w:ilvl="0">
      <w:startOverride w:val="5"/>
    </w:lvlOverride>
  </w:num>
  <w:num w:numId="9" w16cid:durableId="6181506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8031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92513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7937817">
    <w:abstractNumId w:val="12"/>
  </w:num>
  <w:num w:numId="13" w16cid:durableId="232017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961445">
    <w:abstractNumId w:val="11"/>
  </w:num>
  <w:num w:numId="15" w16cid:durableId="155211499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9921442">
    <w:abstractNumId w:val="8"/>
    <w:lvlOverride w:ilvl="0">
      <w:startOverride w:val="1"/>
    </w:lvlOverride>
  </w:num>
  <w:num w:numId="17" w16cid:durableId="58198954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8071886">
    <w:abstractNumId w:val="19"/>
  </w:num>
  <w:num w:numId="19" w16cid:durableId="509565994">
    <w:abstractNumId w:val="16"/>
  </w:num>
  <w:num w:numId="20" w16cid:durableId="2039355679">
    <w:abstractNumId w:val="23"/>
  </w:num>
  <w:num w:numId="21" w16cid:durableId="1461993214">
    <w:abstractNumId w:val="18"/>
  </w:num>
  <w:num w:numId="22" w16cid:durableId="880359234">
    <w:abstractNumId w:val="17"/>
  </w:num>
  <w:num w:numId="23" w16cid:durableId="98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0877184">
    <w:abstractNumId w:val="24"/>
  </w:num>
  <w:num w:numId="25" w16cid:durableId="1780637945">
    <w:abstractNumId w:val="14"/>
  </w:num>
  <w:num w:numId="26" w16cid:durableId="1385594857">
    <w:abstractNumId w:val="21"/>
  </w:num>
  <w:num w:numId="27" w16cid:durableId="611055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76"/>
    <w:rsid w:val="000123C1"/>
    <w:rsid w:val="00015249"/>
    <w:rsid w:val="00026817"/>
    <w:rsid w:val="0003196F"/>
    <w:rsid w:val="00035C04"/>
    <w:rsid w:val="00044701"/>
    <w:rsid w:val="000504C2"/>
    <w:rsid w:val="00074443"/>
    <w:rsid w:val="00080067"/>
    <w:rsid w:val="000864A9"/>
    <w:rsid w:val="000915EC"/>
    <w:rsid w:val="00096E1E"/>
    <w:rsid w:val="000A6F6A"/>
    <w:rsid w:val="000D2AD9"/>
    <w:rsid w:val="000D67A4"/>
    <w:rsid w:val="000E535A"/>
    <w:rsid w:val="000E5B05"/>
    <w:rsid w:val="00106A09"/>
    <w:rsid w:val="00106F02"/>
    <w:rsid w:val="00114511"/>
    <w:rsid w:val="001149F1"/>
    <w:rsid w:val="00115A7A"/>
    <w:rsid w:val="001206E7"/>
    <w:rsid w:val="00127F05"/>
    <w:rsid w:val="00133DF2"/>
    <w:rsid w:val="001544CB"/>
    <w:rsid w:val="001741DF"/>
    <w:rsid w:val="00182776"/>
    <w:rsid w:val="001A1CC4"/>
    <w:rsid w:val="001B451C"/>
    <w:rsid w:val="001C68B3"/>
    <w:rsid w:val="001D2097"/>
    <w:rsid w:val="00240C8E"/>
    <w:rsid w:val="00241FC8"/>
    <w:rsid w:val="00243822"/>
    <w:rsid w:val="00252A70"/>
    <w:rsid w:val="00253574"/>
    <w:rsid w:val="002B02C1"/>
    <w:rsid w:val="002B561F"/>
    <w:rsid w:val="002C0479"/>
    <w:rsid w:val="002C4959"/>
    <w:rsid w:val="002F1AD0"/>
    <w:rsid w:val="002F5F47"/>
    <w:rsid w:val="00303EA0"/>
    <w:rsid w:val="00342852"/>
    <w:rsid w:val="003521D3"/>
    <w:rsid w:val="00355E06"/>
    <w:rsid w:val="00365899"/>
    <w:rsid w:val="00367EA9"/>
    <w:rsid w:val="0039415E"/>
    <w:rsid w:val="003A0F93"/>
    <w:rsid w:val="003B0E08"/>
    <w:rsid w:val="003B3715"/>
    <w:rsid w:val="003B5099"/>
    <w:rsid w:val="003E40C3"/>
    <w:rsid w:val="003E50BB"/>
    <w:rsid w:val="003F5E7A"/>
    <w:rsid w:val="00400DC7"/>
    <w:rsid w:val="004119B8"/>
    <w:rsid w:val="0042373E"/>
    <w:rsid w:val="00424947"/>
    <w:rsid w:val="00431AC0"/>
    <w:rsid w:val="0043329E"/>
    <w:rsid w:val="004526F9"/>
    <w:rsid w:val="00455244"/>
    <w:rsid w:val="00460509"/>
    <w:rsid w:val="0047005C"/>
    <w:rsid w:val="004751CA"/>
    <w:rsid w:val="0047738E"/>
    <w:rsid w:val="004A0CFB"/>
    <w:rsid w:val="004B7F17"/>
    <w:rsid w:val="004C4686"/>
    <w:rsid w:val="004D000F"/>
    <w:rsid w:val="004D54F4"/>
    <w:rsid w:val="004E4B67"/>
    <w:rsid w:val="004F0926"/>
    <w:rsid w:val="005142EA"/>
    <w:rsid w:val="00522700"/>
    <w:rsid w:val="005304A0"/>
    <w:rsid w:val="00531D91"/>
    <w:rsid w:val="005340DC"/>
    <w:rsid w:val="00553A20"/>
    <w:rsid w:val="005616B5"/>
    <w:rsid w:val="005636F7"/>
    <w:rsid w:val="00574A41"/>
    <w:rsid w:val="00584403"/>
    <w:rsid w:val="00586363"/>
    <w:rsid w:val="00592B78"/>
    <w:rsid w:val="005A00A3"/>
    <w:rsid w:val="005A57C9"/>
    <w:rsid w:val="005B3E7F"/>
    <w:rsid w:val="005B6755"/>
    <w:rsid w:val="005C65EA"/>
    <w:rsid w:val="005D2B4F"/>
    <w:rsid w:val="00612628"/>
    <w:rsid w:val="00613FB7"/>
    <w:rsid w:val="00621E5D"/>
    <w:rsid w:val="00623565"/>
    <w:rsid w:val="00633D33"/>
    <w:rsid w:val="006426F4"/>
    <w:rsid w:val="0064366B"/>
    <w:rsid w:val="00662176"/>
    <w:rsid w:val="00664158"/>
    <w:rsid w:val="00666965"/>
    <w:rsid w:val="00684335"/>
    <w:rsid w:val="00687AF0"/>
    <w:rsid w:val="00695510"/>
    <w:rsid w:val="00696C4B"/>
    <w:rsid w:val="006A3039"/>
    <w:rsid w:val="006F552B"/>
    <w:rsid w:val="0070489C"/>
    <w:rsid w:val="00713072"/>
    <w:rsid w:val="0072149B"/>
    <w:rsid w:val="007235E7"/>
    <w:rsid w:val="007239F6"/>
    <w:rsid w:val="00724410"/>
    <w:rsid w:val="00725720"/>
    <w:rsid w:val="00753487"/>
    <w:rsid w:val="0077263A"/>
    <w:rsid w:val="007935E4"/>
    <w:rsid w:val="007B2174"/>
    <w:rsid w:val="007C5C66"/>
    <w:rsid w:val="007E6FE7"/>
    <w:rsid w:val="00800DF3"/>
    <w:rsid w:val="008020DF"/>
    <w:rsid w:val="008304F6"/>
    <w:rsid w:val="008308B9"/>
    <w:rsid w:val="00833D36"/>
    <w:rsid w:val="00840440"/>
    <w:rsid w:val="00843641"/>
    <w:rsid w:val="00844477"/>
    <w:rsid w:val="008657EB"/>
    <w:rsid w:val="00865D7C"/>
    <w:rsid w:val="0086797E"/>
    <w:rsid w:val="00874BD7"/>
    <w:rsid w:val="008855C4"/>
    <w:rsid w:val="008902C5"/>
    <w:rsid w:val="008910B5"/>
    <w:rsid w:val="0089246E"/>
    <w:rsid w:val="008A1646"/>
    <w:rsid w:val="008D4290"/>
    <w:rsid w:val="008D492A"/>
    <w:rsid w:val="008F3738"/>
    <w:rsid w:val="008F4FBC"/>
    <w:rsid w:val="009171C7"/>
    <w:rsid w:val="00922FA1"/>
    <w:rsid w:val="00930DFA"/>
    <w:rsid w:val="009525D8"/>
    <w:rsid w:val="0095356D"/>
    <w:rsid w:val="009543C5"/>
    <w:rsid w:val="0095742A"/>
    <w:rsid w:val="009653AA"/>
    <w:rsid w:val="00967864"/>
    <w:rsid w:val="009718D1"/>
    <w:rsid w:val="0097502C"/>
    <w:rsid w:val="009763F2"/>
    <w:rsid w:val="0098566B"/>
    <w:rsid w:val="00995445"/>
    <w:rsid w:val="009962C4"/>
    <w:rsid w:val="009A7E91"/>
    <w:rsid w:val="009B21DA"/>
    <w:rsid w:val="009B49AA"/>
    <w:rsid w:val="009B53B1"/>
    <w:rsid w:val="009B5CA1"/>
    <w:rsid w:val="009C29A3"/>
    <w:rsid w:val="009D6D36"/>
    <w:rsid w:val="009E45E6"/>
    <w:rsid w:val="009F30B4"/>
    <w:rsid w:val="00A01B76"/>
    <w:rsid w:val="00A02906"/>
    <w:rsid w:val="00A05AAE"/>
    <w:rsid w:val="00A12D08"/>
    <w:rsid w:val="00A22C19"/>
    <w:rsid w:val="00A22D69"/>
    <w:rsid w:val="00A24512"/>
    <w:rsid w:val="00A310B3"/>
    <w:rsid w:val="00A3229F"/>
    <w:rsid w:val="00A371DE"/>
    <w:rsid w:val="00A419F8"/>
    <w:rsid w:val="00A577AF"/>
    <w:rsid w:val="00A7299D"/>
    <w:rsid w:val="00A72A37"/>
    <w:rsid w:val="00A730C7"/>
    <w:rsid w:val="00A943B6"/>
    <w:rsid w:val="00AA79DA"/>
    <w:rsid w:val="00AB77B5"/>
    <w:rsid w:val="00AE3214"/>
    <w:rsid w:val="00AE67AC"/>
    <w:rsid w:val="00AF4C0B"/>
    <w:rsid w:val="00AF4FFA"/>
    <w:rsid w:val="00B01B42"/>
    <w:rsid w:val="00B064A4"/>
    <w:rsid w:val="00B21DEF"/>
    <w:rsid w:val="00B26D74"/>
    <w:rsid w:val="00B357B2"/>
    <w:rsid w:val="00B41D6F"/>
    <w:rsid w:val="00B5318B"/>
    <w:rsid w:val="00B63D26"/>
    <w:rsid w:val="00B733FB"/>
    <w:rsid w:val="00B767BD"/>
    <w:rsid w:val="00B85607"/>
    <w:rsid w:val="00BA3FED"/>
    <w:rsid w:val="00BA70BC"/>
    <w:rsid w:val="00BB03F9"/>
    <w:rsid w:val="00BB1D94"/>
    <w:rsid w:val="00BB4B70"/>
    <w:rsid w:val="00BB761C"/>
    <w:rsid w:val="00BE0A61"/>
    <w:rsid w:val="00C107DE"/>
    <w:rsid w:val="00C20342"/>
    <w:rsid w:val="00C25974"/>
    <w:rsid w:val="00C27B1F"/>
    <w:rsid w:val="00C33DA4"/>
    <w:rsid w:val="00C53B02"/>
    <w:rsid w:val="00C65799"/>
    <w:rsid w:val="00C66690"/>
    <w:rsid w:val="00C73109"/>
    <w:rsid w:val="00C75D2B"/>
    <w:rsid w:val="00C956A0"/>
    <w:rsid w:val="00CA10F8"/>
    <w:rsid w:val="00CA76A1"/>
    <w:rsid w:val="00CC53E6"/>
    <w:rsid w:val="00CE13C3"/>
    <w:rsid w:val="00CE45E4"/>
    <w:rsid w:val="00CF6AE6"/>
    <w:rsid w:val="00D01FF8"/>
    <w:rsid w:val="00D04981"/>
    <w:rsid w:val="00D1617D"/>
    <w:rsid w:val="00D220D2"/>
    <w:rsid w:val="00D24BEF"/>
    <w:rsid w:val="00D27077"/>
    <w:rsid w:val="00D31734"/>
    <w:rsid w:val="00D36514"/>
    <w:rsid w:val="00D52F49"/>
    <w:rsid w:val="00D5408F"/>
    <w:rsid w:val="00D65B53"/>
    <w:rsid w:val="00D67AC9"/>
    <w:rsid w:val="00D72893"/>
    <w:rsid w:val="00D75B2F"/>
    <w:rsid w:val="00D82D11"/>
    <w:rsid w:val="00DA6796"/>
    <w:rsid w:val="00DB2C1A"/>
    <w:rsid w:val="00DE632D"/>
    <w:rsid w:val="00DF1A8B"/>
    <w:rsid w:val="00DF5253"/>
    <w:rsid w:val="00DF66AB"/>
    <w:rsid w:val="00E01B8D"/>
    <w:rsid w:val="00E15014"/>
    <w:rsid w:val="00E16408"/>
    <w:rsid w:val="00E23DDA"/>
    <w:rsid w:val="00E27AA6"/>
    <w:rsid w:val="00E3600C"/>
    <w:rsid w:val="00E540E8"/>
    <w:rsid w:val="00E73DEA"/>
    <w:rsid w:val="00E80002"/>
    <w:rsid w:val="00EA179B"/>
    <w:rsid w:val="00EB4146"/>
    <w:rsid w:val="00EC6D04"/>
    <w:rsid w:val="00ED6EA8"/>
    <w:rsid w:val="00EE78B9"/>
    <w:rsid w:val="00F17DF9"/>
    <w:rsid w:val="00F25023"/>
    <w:rsid w:val="00F400C0"/>
    <w:rsid w:val="00F558D2"/>
    <w:rsid w:val="00F800F8"/>
    <w:rsid w:val="00F8026C"/>
    <w:rsid w:val="00F82D66"/>
    <w:rsid w:val="00F831F3"/>
    <w:rsid w:val="00F84D05"/>
    <w:rsid w:val="00FA0AF9"/>
    <w:rsid w:val="00F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EB73AA9"/>
  <w15:docId w15:val="{EB248023-5938-4950-B970-0A2C05DE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DDA"/>
    <w:pPr>
      <w:spacing w:line="256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DD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DDA"/>
    <w:rPr>
      <w:rFonts w:ascii="Times New Roman" w:eastAsia="Times New Roman" w:hAnsi="Times New Roman" w:cs="Times New Roman"/>
      <w:sz w:val="32"/>
      <w:szCs w:val="32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3DDA"/>
    <w:pPr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3DDA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E23D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D26"/>
    <w:rPr>
      <w:rFonts w:ascii="Calibri" w:eastAsia="Times New Roman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D26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34CB9-D4F3-425E-AEB6-FCBCC49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2926</Words>
  <Characters>17561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Dąbrowski</cp:lastModifiedBy>
  <cp:revision>3</cp:revision>
  <cp:lastPrinted>2025-03-17T08:20:00Z</cp:lastPrinted>
  <dcterms:created xsi:type="dcterms:W3CDTF">2025-02-07T11:54:00Z</dcterms:created>
  <dcterms:modified xsi:type="dcterms:W3CDTF">2025-03-17T08:28:00Z</dcterms:modified>
</cp:coreProperties>
</file>