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471794AE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EE66EA">
        <w:rPr>
          <w:rFonts w:ascii="Times New Roman" w:hAnsi="Times New Roman" w:cs="Times New Roman"/>
          <w:b/>
          <w:sz w:val="24"/>
          <w:szCs w:val="24"/>
        </w:rPr>
        <w:t>1</w:t>
      </w:r>
      <w:r w:rsidR="00F2631B">
        <w:rPr>
          <w:rFonts w:ascii="Times New Roman" w:hAnsi="Times New Roman" w:cs="Times New Roman"/>
          <w:b/>
          <w:sz w:val="24"/>
          <w:szCs w:val="24"/>
        </w:rPr>
        <w:t>5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F2631B">
        <w:rPr>
          <w:rFonts w:ascii="Times New Roman" w:hAnsi="Times New Roman" w:cs="Times New Roman"/>
          <w:b/>
          <w:sz w:val="24"/>
          <w:szCs w:val="24"/>
        </w:rPr>
        <w:t>Podinspektor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F2631B">
        <w:rPr>
          <w:rFonts w:ascii="Times New Roman" w:hAnsi="Times New Roman" w:cs="Times New Roman"/>
          <w:b/>
          <w:sz w:val="24"/>
          <w:szCs w:val="24"/>
        </w:rPr>
        <w:t>Planowania Przestrzennego.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4647A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C69BD"/>
    <w:rsid w:val="003E2B56"/>
    <w:rsid w:val="004056F8"/>
    <w:rsid w:val="00411DFF"/>
    <w:rsid w:val="00440E6D"/>
    <w:rsid w:val="0047058F"/>
    <w:rsid w:val="00476DD5"/>
    <w:rsid w:val="004816CF"/>
    <w:rsid w:val="00487594"/>
    <w:rsid w:val="004B0569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236DD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3A62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B7A45"/>
    <w:rsid w:val="00CC0226"/>
    <w:rsid w:val="00CC2D7A"/>
    <w:rsid w:val="00CC3D40"/>
    <w:rsid w:val="00CE0761"/>
    <w:rsid w:val="00CF212F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2631B"/>
    <w:rsid w:val="00F6320E"/>
    <w:rsid w:val="00F651AE"/>
    <w:rsid w:val="00FD0774"/>
    <w:rsid w:val="00FD53A9"/>
    <w:rsid w:val="00FF0CF6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2024-07-31T13:06:00Z</dcterms:created>
  <dcterms:modified xsi:type="dcterms:W3CDTF">2024-07-31T13:07:00Z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