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6D" w:rsidRDefault="008E706D" w:rsidP="00311051">
      <w:pPr>
        <w:spacing w:after="0" w:line="240" w:lineRule="auto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ab/>
      </w:r>
    </w:p>
    <w:p w:rsidR="008E706D" w:rsidRDefault="008E706D" w:rsidP="00216548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</w:p>
    <w:p w:rsidR="008E706D" w:rsidRDefault="008E706D" w:rsidP="00216548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</w:p>
    <w:p w:rsidR="008F653A" w:rsidRPr="00AC2B1F" w:rsidRDefault="008F653A" w:rsidP="00216548">
      <w:pPr>
        <w:spacing w:after="0" w:line="240" w:lineRule="auto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AC2B1F">
        <w:rPr>
          <w:rFonts w:ascii="Arial" w:eastAsia="Times New Roman" w:hAnsi="Arial" w:cs="Arial"/>
          <w:spacing w:val="2"/>
          <w:sz w:val="22"/>
          <w:szCs w:val="22"/>
          <w:lang w:eastAsia="pl-PL"/>
        </w:rPr>
        <w:t>ZAWIADOMIENIE O WYBORZE OFERTY</w:t>
      </w:r>
    </w:p>
    <w:p w:rsidR="008F653A" w:rsidRPr="00AC2B1F" w:rsidRDefault="008F653A" w:rsidP="002A7E65">
      <w:pPr>
        <w:spacing w:after="0" w:line="240" w:lineRule="auto"/>
        <w:ind w:left="2832" w:firstLine="708"/>
        <w:rPr>
          <w:rFonts w:ascii="Arial" w:eastAsia="Times New Roman" w:hAnsi="Arial" w:cs="Arial"/>
          <w:spacing w:val="2"/>
          <w:sz w:val="22"/>
          <w:szCs w:val="22"/>
          <w:lang w:eastAsia="pl-PL"/>
        </w:rPr>
      </w:pPr>
      <w:r w:rsidRPr="00AC2B1F">
        <w:rPr>
          <w:rFonts w:ascii="Arial" w:eastAsia="Times New Roman" w:hAnsi="Arial" w:cs="Arial"/>
          <w:spacing w:val="2"/>
          <w:sz w:val="22"/>
          <w:szCs w:val="22"/>
          <w:lang w:eastAsia="pl-PL"/>
        </w:rPr>
        <w:t>ZP.271.</w:t>
      </w:r>
      <w:r w:rsidR="00222A30">
        <w:rPr>
          <w:rFonts w:ascii="Arial" w:eastAsia="Times New Roman" w:hAnsi="Arial" w:cs="Arial"/>
          <w:spacing w:val="2"/>
          <w:sz w:val="22"/>
          <w:szCs w:val="22"/>
          <w:lang w:eastAsia="pl-PL"/>
        </w:rPr>
        <w:t>1</w:t>
      </w:r>
      <w:r w:rsidR="00AE73EE">
        <w:rPr>
          <w:rFonts w:ascii="Arial" w:eastAsia="Times New Roman" w:hAnsi="Arial" w:cs="Arial"/>
          <w:spacing w:val="2"/>
          <w:sz w:val="22"/>
          <w:szCs w:val="22"/>
          <w:lang w:eastAsia="pl-PL"/>
        </w:rPr>
        <w:t>57</w:t>
      </w:r>
      <w:r>
        <w:rPr>
          <w:rFonts w:ascii="Arial" w:eastAsia="Times New Roman" w:hAnsi="Arial" w:cs="Arial"/>
          <w:spacing w:val="2"/>
          <w:sz w:val="22"/>
          <w:szCs w:val="22"/>
          <w:lang w:eastAsia="pl-PL"/>
        </w:rPr>
        <w:t>.2018</w:t>
      </w:r>
    </w:p>
    <w:p w:rsidR="008F653A" w:rsidRPr="003D0A36" w:rsidRDefault="008F653A" w:rsidP="008F653A">
      <w:pPr>
        <w:spacing w:after="0" w:line="240" w:lineRule="auto"/>
        <w:rPr>
          <w:rFonts w:ascii="Arial" w:eastAsia="Times New Roman" w:hAnsi="Arial" w:cs="Arial"/>
          <w:spacing w:val="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pacing w:val="2"/>
          <w:sz w:val="24"/>
          <w:lang w:eastAsia="pl-PL"/>
        </w:rPr>
        <w:tab/>
      </w:r>
      <w:r w:rsidRPr="00644336">
        <w:rPr>
          <w:rFonts w:ascii="Arial" w:eastAsia="Times New Roman" w:hAnsi="Arial" w:cs="Arial"/>
          <w:spacing w:val="2"/>
          <w:sz w:val="20"/>
          <w:szCs w:val="20"/>
          <w:lang w:eastAsia="pl-PL"/>
        </w:rPr>
        <w:tab/>
      </w:r>
    </w:p>
    <w:p w:rsidR="00AE73EE" w:rsidRPr="00311051" w:rsidRDefault="008F653A" w:rsidP="00AE73EE">
      <w:pPr>
        <w:widowControl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="00216548">
        <w:rPr>
          <w:rFonts w:ascii="Arial" w:hAnsi="Arial" w:cs="Arial"/>
          <w:sz w:val="20"/>
          <w:szCs w:val="20"/>
        </w:rPr>
        <w:t xml:space="preserve">  </w:t>
      </w:r>
      <w:r w:rsidRPr="00311051">
        <w:rPr>
          <w:rFonts w:ascii="Times New Roman" w:hAnsi="Times New Roman"/>
          <w:b w:val="0"/>
          <w:sz w:val="22"/>
          <w:szCs w:val="22"/>
        </w:rPr>
        <w:t xml:space="preserve">Działając na podstawie art. 92 ust. 1 ustawy w związku z art. 91 ust. 1 ustawy  z dnia 29 stycznia 2004 r. Prawo zamówień publicznych </w:t>
      </w:r>
      <w:r w:rsidRPr="00311051">
        <w:rPr>
          <w:rFonts w:ascii="Times New Roman" w:hAnsi="Times New Roman"/>
          <w:b w:val="0"/>
          <w:bCs/>
          <w:sz w:val="22"/>
          <w:szCs w:val="22"/>
        </w:rPr>
        <w:t>(</w:t>
      </w:r>
      <w:proofErr w:type="spellStart"/>
      <w:r w:rsidRPr="00311051">
        <w:rPr>
          <w:rFonts w:ascii="Times New Roman" w:hAnsi="Times New Roman"/>
          <w:b w:val="0"/>
          <w:bCs/>
          <w:sz w:val="22"/>
          <w:szCs w:val="22"/>
        </w:rPr>
        <w:t>t.</w:t>
      </w:r>
      <w:r w:rsidR="00AE73EE" w:rsidRPr="00311051">
        <w:rPr>
          <w:rFonts w:ascii="Times New Roman" w:hAnsi="Times New Roman"/>
          <w:b w:val="0"/>
          <w:bCs/>
          <w:sz w:val="22"/>
          <w:szCs w:val="22"/>
        </w:rPr>
        <w:t>j</w:t>
      </w:r>
      <w:proofErr w:type="spellEnd"/>
      <w:r w:rsidR="00AE73EE" w:rsidRPr="00311051">
        <w:rPr>
          <w:rFonts w:ascii="Times New Roman" w:hAnsi="Times New Roman"/>
          <w:b w:val="0"/>
          <w:bCs/>
          <w:sz w:val="22"/>
          <w:szCs w:val="22"/>
        </w:rPr>
        <w:t xml:space="preserve">.  Dz. U. z  2017 r, poz. 1579z </w:t>
      </w:r>
      <w:proofErr w:type="spellStart"/>
      <w:r w:rsidR="00AE73EE" w:rsidRPr="00311051">
        <w:rPr>
          <w:rFonts w:ascii="Times New Roman" w:hAnsi="Times New Roman"/>
          <w:b w:val="0"/>
          <w:bCs/>
          <w:sz w:val="22"/>
          <w:szCs w:val="22"/>
        </w:rPr>
        <w:t>późn</w:t>
      </w:r>
      <w:proofErr w:type="spellEnd"/>
      <w:r w:rsidR="00AE73EE" w:rsidRPr="00311051"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 w:rsidR="00AE73EE" w:rsidRPr="00311051">
        <w:rPr>
          <w:rFonts w:ascii="Times New Roman" w:hAnsi="Times New Roman"/>
          <w:b w:val="0"/>
          <w:bCs/>
          <w:sz w:val="22"/>
          <w:szCs w:val="22"/>
        </w:rPr>
        <w:t>zm</w:t>
      </w:r>
      <w:proofErr w:type="spellEnd"/>
      <w:r w:rsidRPr="00311051">
        <w:rPr>
          <w:rFonts w:ascii="Times New Roman" w:hAnsi="Times New Roman"/>
          <w:b w:val="0"/>
          <w:bCs/>
          <w:sz w:val="22"/>
          <w:szCs w:val="22"/>
        </w:rPr>
        <w:t>)</w:t>
      </w:r>
      <w:r w:rsidRPr="00311051">
        <w:rPr>
          <w:rFonts w:ascii="Times New Roman" w:hAnsi="Times New Roman"/>
          <w:b w:val="0"/>
          <w:sz w:val="22"/>
          <w:szCs w:val="22"/>
        </w:rPr>
        <w:t xml:space="preserve"> Zamawiający informuje, że w postępowaniu o udzielenie z</w:t>
      </w:r>
      <w:bookmarkStart w:id="0" w:name="_GoBack"/>
      <w:bookmarkEnd w:id="0"/>
      <w:r w:rsidRPr="00311051">
        <w:rPr>
          <w:rFonts w:ascii="Times New Roman" w:hAnsi="Times New Roman"/>
          <w:b w:val="0"/>
          <w:sz w:val="22"/>
          <w:szCs w:val="22"/>
        </w:rPr>
        <w:t xml:space="preserve">amówienia publicznego </w:t>
      </w:r>
      <w:proofErr w:type="spellStart"/>
      <w:r w:rsidRPr="00311051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311051">
        <w:rPr>
          <w:rFonts w:ascii="Times New Roman" w:hAnsi="Times New Roman"/>
          <w:b w:val="0"/>
          <w:sz w:val="22"/>
          <w:szCs w:val="22"/>
        </w:rPr>
        <w:t xml:space="preserve">: </w:t>
      </w:r>
      <w:r w:rsidR="00AE73EE" w:rsidRPr="00311051">
        <w:rPr>
          <w:rFonts w:ascii="Times New Roman" w:hAnsi="Times New Roman"/>
          <w:b w:val="0"/>
          <w:sz w:val="22"/>
          <w:szCs w:val="22"/>
        </w:rPr>
        <w:t xml:space="preserve"> </w:t>
      </w:r>
      <w:r w:rsidR="00AE73EE" w:rsidRPr="00311051">
        <w:rPr>
          <w:rFonts w:ascii="Times New Roman" w:hAnsi="Times New Roman"/>
          <w:i/>
          <w:sz w:val="22"/>
          <w:szCs w:val="22"/>
        </w:rPr>
        <w:t>„Budowa dróg w Natolinie wraz z oświetleniem”</w:t>
      </w:r>
      <w:r w:rsidR="00AE73EE" w:rsidRPr="00311051">
        <w:rPr>
          <w:rFonts w:ascii="Times New Roman" w:hAnsi="Times New Roman"/>
          <w:b w:val="0"/>
          <w:sz w:val="22"/>
          <w:szCs w:val="22"/>
        </w:rPr>
        <w:t xml:space="preserve"> , </w:t>
      </w:r>
      <w:r w:rsidR="00010E9C" w:rsidRPr="00311051">
        <w:rPr>
          <w:rFonts w:ascii="Times New Roman" w:hAnsi="Times New Roman"/>
          <w:b w:val="0"/>
          <w:sz w:val="22"/>
          <w:szCs w:val="22"/>
        </w:rPr>
        <w:t xml:space="preserve">wybrano ofertę Firmy: </w:t>
      </w:r>
      <w:r w:rsidR="008E706D" w:rsidRPr="0031105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11051" w:rsidRPr="00311051" w:rsidRDefault="00AE73EE" w:rsidP="00311051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11051">
        <w:rPr>
          <w:rFonts w:ascii="Times New Roman" w:hAnsi="Times New Roman"/>
          <w:b w:val="0"/>
          <w:sz w:val="22"/>
          <w:szCs w:val="22"/>
        </w:rPr>
        <w:t>MABAU Spółka z ograniczoną odpowiedzialnością sp. k.; Szymanów , ul. Alternatywy 9; 05-532 Baniocha za cenę 895 000,00 zł brutto. Okres udzielonej gwarancji: 42 m-ce</w:t>
      </w:r>
    </w:p>
    <w:p w:rsidR="00311051" w:rsidRDefault="00311051" w:rsidP="00311051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</w:p>
    <w:p w:rsidR="00AE73EE" w:rsidRPr="00311051" w:rsidRDefault="00AE73EE" w:rsidP="00311051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11051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Oferta powyższego Wykonawcy otrzymała najwyższą ilość punktów (100) obliczonych zgodnie z wzorem opisanym SIWZ w  kryteriach oceny oferty, </w:t>
      </w:r>
      <w:proofErr w:type="spellStart"/>
      <w:r w:rsidRPr="00311051">
        <w:rPr>
          <w:rFonts w:ascii="Times New Roman" w:eastAsia="Times New Roman" w:hAnsi="Times New Roman"/>
          <w:b w:val="0"/>
          <w:sz w:val="22"/>
          <w:szCs w:val="22"/>
          <w:lang w:eastAsia="pl-PL"/>
        </w:rPr>
        <w:t>t.j</w:t>
      </w:r>
      <w:proofErr w:type="spellEnd"/>
      <w:r w:rsidRPr="00311051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. cena – 60 pkt,  Okres udzielonej gwarancji: 40 pkt. Oferta spełnia wszystkie wymagania Zamawiającego. </w:t>
      </w:r>
    </w:p>
    <w:p w:rsidR="00AE73EE" w:rsidRPr="00311051" w:rsidRDefault="00AE73EE" w:rsidP="00AE73EE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66BE" w:rsidRPr="00311051" w:rsidRDefault="007966BE" w:rsidP="007966BE">
      <w:pPr>
        <w:jc w:val="both"/>
        <w:rPr>
          <w:rFonts w:ascii="Times New Roman" w:hAnsi="Times New Roman"/>
          <w:b w:val="0"/>
          <w:sz w:val="22"/>
          <w:szCs w:val="22"/>
        </w:rPr>
      </w:pPr>
      <w:r w:rsidRPr="00311051">
        <w:rPr>
          <w:rFonts w:ascii="Times New Roman" w:hAnsi="Times New Roman"/>
          <w:b w:val="0"/>
          <w:sz w:val="22"/>
          <w:szCs w:val="22"/>
        </w:rPr>
        <w:t>Poniżej  przedstawiam złożone ważne oferty w niniejszym postępowaniu wraz z przyznaną im punktacją w w/w kryteriach oceny ofert: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701"/>
        <w:gridCol w:w="1417"/>
        <w:gridCol w:w="1559"/>
        <w:gridCol w:w="1134"/>
      </w:tblGrid>
      <w:tr w:rsidR="00AE73EE" w:rsidRPr="005B34E5" w:rsidTr="00AE73EE">
        <w:tc>
          <w:tcPr>
            <w:tcW w:w="426" w:type="dxa"/>
            <w:shd w:val="clear" w:color="auto" w:fill="auto"/>
          </w:tcPr>
          <w:p w:rsidR="00AE73EE" w:rsidRPr="005B34E5" w:rsidRDefault="00AE73EE" w:rsidP="00892E9B">
            <w:pPr>
              <w:rPr>
                <w:b w:val="0"/>
                <w:sz w:val="22"/>
                <w:szCs w:val="22"/>
              </w:rPr>
            </w:pPr>
            <w:proofErr w:type="spellStart"/>
            <w:r w:rsidRPr="005B34E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Nazwa i adres Wykonawcy</w:t>
            </w:r>
          </w:p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Cena oferty brutto PLN</w:t>
            </w:r>
          </w:p>
        </w:tc>
        <w:tc>
          <w:tcPr>
            <w:tcW w:w="1701" w:type="dxa"/>
            <w:shd w:val="clear" w:color="auto" w:fill="auto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Okres udzielonej gwarancji (m-</w:t>
            </w:r>
            <w:proofErr w:type="spellStart"/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cy</w:t>
            </w:r>
            <w:proofErr w:type="spellEnd"/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417" w:type="dxa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Punktacja przyznana w kryterium cena</w:t>
            </w:r>
          </w:p>
        </w:tc>
        <w:tc>
          <w:tcPr>
            <w:tcW w:w="1559" w:type="dxa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Punktacja przyznana w kryterium Okres udzielonej gwarancji</w:t>
            </w:r>
          </w:p>
        </w:tc>
        <w:tc>
          <w:tcPr>
            <w:tcW w:w="1134" w:type="dxa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Łączna punktacja</w:t>
            </w:r>
          </w:p>
        </w:tc>
      </w:tr>
      <w:tr w:rsidR="00AE73EE" w:rsidRPr="005B34E5" w:rsidTr="00AE73EE">
        <w:trPr>
          <w:trHeight w:val="713"/>
        </w:trPr>
        <w:tc>
          <w:tcPr>
            <w:tcW w:w="426" w:type="dxa"/>
            <w:shd w:val="clear" w:color="auto" w:fill="auto"/>
          </w:tcPr>
          <w:p w:rsidR="00AE73EE" w:rsidRPr="005B34E5" w:rsidRDefault="00AE73EE" w:rsidP="00892E9B">
            <w:pPr>
              <w:rPr>
                <w:sz w:val="22"/>
                <w:szCs w:val="22"/>
              </w:rPr>
            </w:pPr>
          </w:p>
          <w:p w:rsidR="00AE73EE" w:rsidRPr="005B34E5" w:rsidRDefault="00AE73EE" w:rsidP="00892E9B">
            <w:pPr>
              <w:rPr>
                <w:sz w:val="22"/>
                <w:szCs w:val="22"/>
              </w:rPr>
            </w:pPr>
            <w:r w:rsidRPr="005B34E5">
              <w:rPr>
                <w:sz w:val="22"/>
                <w:szCs w:val="22"/>
              </w:rPr>
              <w:t>1</w:t>
            </w:r>
          </w:p>
          <w:p w:rsidR="00AE73EE" w:rsidRPr="005B34E5" w:rsidRDefault="00AE73EE" w:rsidP="00892E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E73EE" w:rsidRPr="00AE73EE" w:rsidRDefault="00AE73EE" w:rsidP="00892E9B">
            <w:pPr>
              <w:tabs>
                <w:tab w:val="left" w:pos="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MABAU Spółka z ograniczoną odpowiedzialnością sp. k.; Szymanów , ul. Alternatywy 9; 05-532 Banioch</w:t>
            </w:r>
          </w:p>
        </w:tc>
        <w:tc>
          <w:tcPr>
            <w:tcW w:w="1276" w:type="dxa"/>
            <w:shd w:val="clear" w:color="auto" w:fill="auto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895 000,00</w:t>
            </w:r>
          </w:p>
        </w:tc>
        <w:tc>
          <w:tcPr>
            <w:tcW w:w="1701" w:type="dxa"/>
            <w:shd w:val="clear" w:color="auto" w:fill="auto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E73EE" w:rsidRPr="00AE73EE" w:rsidRDefault="00AE73EE" w:rsidP="00892E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E73EE">
              <w:rPr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</w:tbl>
    <w:p w:rsidR="00222A30" w:rsidRPr="008E706D" w:rsidRDefault="00222A30" w:rsidP="00216548">
      <w:pPr>
        <w:spacing w:after="160" w:line="25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222A30" w:rsidRPr="008E706D" w:rsidRDefault="002A7E65" w:rsidP="00222A30">
      <w:pPr>
        <w:spacing w:after="160" w:line="256" w:lineRule="auto"/>
        <w:contextualSpacing/>
        <w:jc w:val="both"/>
        <w:rPr>
          <w:rFonts w:ascii="Times New Roman" w:eastAsiaTheme="minorHAnsi" w:hAnsi="Times New Roman"/>
          <w:b w:val="0"/>
          <w:sz w:val="22"/>
          <w:szCs w:val="22"/>
        </w:rPr>
      </w:pPr>
      <w:r w:rsidRPr="008E706D">
        <w:rPr>
          <w:rFonts w:ascii="Times New Roman" w:hAnsi="Times New Roman"/>
          <w:b w:val="0"/>
          <w:sz w:val="22"/>
          <w:szCs w:val="22"/>
        </w:rPr>
        <w:t>W postępowaniu n</w:t>
      </w:r>
      <w:r w:rsidR="00216548" w:rsidRPr="008E706D">
        <w:rPr>
          <w:rFonts w:ascii="Times New Roman" w:hAnsi="Times New Roman"/>
          <w:b w:val="0"/>
          <w:sz w:val="22"/>
          <w:szCs w:val="22"/>
        </w:rPr>
        <w:t>ie wykluczono wykonawcy i nie odrzucono oferty</w:t>
      </w:r>
      <w:r w:rsidR="00216548" w:rsidRPr="008E706D">
        <w:rPr>
          <w:rFonts w:ascii="Times New Roman" w:hAnsi="Times New Roman"/>
          <w:sz w:val="22"/>
          <w:szCs w:val="22"/>
        </w:rPr>
        <w:t>.</w:t>
      </w:r>
    </w:p>
    <w:p w:rsidR="00311051" w:rsidRPr="00311051" w:rsidRDefault="00311051" w:rsidP="00311051">
      <w:pPr>
        <w:spacing w:after="160" w:line="256" w:lineRule="auto"/>
        <w:contextualSpacing/>
        <w:jc w:val="both"/>
        <w:rPr>
          <w:rFonts w:ascii="Times New Roman" w:eastAsiaTheme="minorHAnsi" w:hAnsi="Times New Roman"/>
          <w:b w:val="0"/>
          <w:sz w:val="22"/>
          <w:szCs w:val="22"/>
        </w:rPr>
      </w:pPr>
      <w:r w:rsidRPr="00311051">
        <w:rPr>
          <w:rFonts w:ascii="Times New Roman" w:hAnsi="Times New Roman"/>
          <w:b w:val="0"/>
          <w:sz w:val="22"/>
          <w:szCs w:val="22"/>
        </w:rPr>
        <w:t>Zamawiający może zawrzeć umowę w sprawie zamówienia publicznego przed upływem terminów, o których mowa w art. 94 ust. 1 ustawy Prawo zamówień publicznych,  jeżeli w postępowaniu o udzielenie zamówienia w przypadku trybu przetargu nieograniczonego złożono tylko jedną ofertę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311051" w:rsidRDefault="00311051" w:rsidP="003110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311051" w:rsidRPr="008E706D" w:rsidRDefault="00311051" w:rsidP="00311051">
      <w:pPr>
        <w:jc w:val="both"/>
        <w:rPr>
          <w:rFonts w:ascii="Times New Roman" w:eastAsiaTheme="minorHAnsi" w:hAnsi="Times New Roman"/>
          <w:b w:val="0"/>
          <w:sz w:val="20"/>
          <w:szCs w:val="20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Grodzisk Mazowiecki, dnia 09.01.2019r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           Burmistrz Grodziska Mazowieckiego</w:t>
      </w:r>
    </w:p>
    <w:sectPr w:rsidR="00311051" w:rsidRPr="008E706D" w:rsidSect="008E706D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CD" w:rsidRDefault="00A120CD" w:rsidP="008F653A">
      <w:pPr>
        <w:spacing w:after="0" w:line="240" w:lineRule="auto"/>
      </w:pPr>
      <w:r>
        <w:separator/>
      </w:r>
    </w:p>
  </w:endnote>
  <w:endnote w:type="continuationSeparator" w:id="0">
    <w:p w:rsidR="00A120CD" w:rsidRDefault="00A120CD" w:rsidP="008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CD" w:rsidRDefault="00A120CD" w:rsidP="008F653A">
      <w:pPr>
        <w:spacing w:after="0" w:line="240" w:lineRule="auto"/>
      </w:pPr>
      <w:r>
        <w:separator/>
      </w:r>
    </w:p>
  </w:footnote>
  <w:footnote w:type="continuationSeparator" w:id="0">
    <w:p w:rsidR="00A120CD" w:rsidRDefault="00A120CD" w:rsidP="008F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3A" w:rsidRDefault="008F653A" w:rsidP="000C4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F3AEE"/>
    <w:multiLevelType w:val="hybridMultilevel"/>
    <w:tmpl w:val="A26E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A"/>
    <w:rsid w:val="00010E9C"/>
    <w:rsid w:val="000A7482"/>
    <w:rsid w:val="000C4B31"/>
    <w:rsid w:val="000F5EA8"/>
    <w:rsid w:val="001C507C"/>
    <w:rsid w:val="001E3329"/>
    <w:rsid w:val="001F1837"/>
    <w:rsid w:val="00216548"/>
    <w:rsid w:val="00222A30"/>
    <w:rsid w:val="00274317"/>
    <w:rsid w:val="002A7E65"/>
    <w:rsid w:val="00311051"/>
    <w:rsid w:val="00353478"/>
    <w:rsid w:val="00356681"/>
    <w:rsid w:val="00423B30"/>
    <w:rsid w:val="00430398"/>
    <w:rsid w:val="004355AB"/>
    <w:rsid w:val="00514B05"/>
    <w:rsid w:val="00542C95"/>
    <w:rsid w:val="005A208E"/>
    <w:rsid w:val="005A2B6E"/>
    <w:rsid w:val="00684D83"/>
    <w:rsid w:val="00775225"/>
    <w:rsid w:val="007966BE"/>
    <w:rsid w:val="00814888"/>
    <w:rsid w:val="00815AC5"/>
    <w:rsid w:val="00832F04"/>
    <w:rsid w:val="008E57F2"/>
    <w:rsid w:val="008E706D"/>
    <w:rsid w:val="008F653A"/>
    <w:rsid w:val="00944C57"/>
    <w:rsid w:val="00A120CD"/>
    <w:rsid w:val="00AE73EE"/>
    <w:rsid w:val="00B87F7E"/>
    <w:rsid w:val="00C0766A"/>
    <w:rsid w:val="00C90D55"/>
    <w:rsid w:val="00CE081E"/>
    <w:rsid w:val="00D15C0C"/>
    <w:rsid w:val="00E037F9"/>
    <w:rsid w:val="00EA60F7"/>
    <w:rsid w:val="00F446E1"/>
    <w:rsid w:val="00FA21D0"/>
    <w:rsid w:val="00FD554C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E380F-1580-40D9-B4A5-A0E5A17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3A"/>
    <w:pPr>
      <w:spacing w:after="200" w:line="276" w:lineRule="auto"/>
    </w:pPr>
    <w:rPr>
      <w:rFonts w:ascii="Calibri" w:eastAsia="Calibri" w:hAnsi="Calibri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653A"/>
  </w:style>
  <w:style w:type="character" w:customStyle="1" w:styleId="Domylnaczcionkaakapitu1">
    <w:name w:val="Domyślna czcionka akapitu1"/>
    <w:rsid w:val="008F653A"/>
  </w:style>
  <w:style w:type="paragraph" w:styleId="Nagwek">
    <w:name w:val="header"/>
    <w:basedOn w:val="Normalny"/>
    <w:link w:val="NagwekZnak"/>
    <w:uiPriority w:val="99"/>
    <w:unhideWhenUsed/>
    <w:rsid w:val="008F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A"/>
    <w:rPr>
      <w:rFonts w:ascii="Calibri" w:eastAsia="Calibri" w:hAnsi="Calibri" w:cs="Times New Roman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95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3</cp:revision>
  <cp:lastPrinted>2019-01-09T11:38:00Z</cp:lastPrinted>
  <dcterms:created xsi:type="dcterms:W3CDTF">2019-01-09T11:22:00Z</dcterms:created>
  <dcterms:modified xsi:type="dcterms:W3CDTF">2019-01-09T11:39:00Z</dcterms:modified>
</cp:coreProperties>
</file>