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FC" w:rsidRPr="00F30153" w:rsidRDefault="00F468B7" w:rsidP="00E636AC">
      <w:pPr>
        <w:spacing w:after="0" w:line="240" w:lineRule="auto"/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 w:rsidR="00817AFC"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bookmarkStart w:id="0" w:name="_GoBack"/>
      <w:bookmarkEnd w:id="0"/>
    </w:p>
    <w:p w:rsidR="00E874F7" w:rsidRDefault="00F468B7" w:rsidP="00E636AC">
      <w:pPr>
        <w:spacing w:after="0" w:line="240" w:lineRule="auto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</w:p>
    <w:p w:rsidR="008F653A" w:rsidRPr="00306BE7" w:rsidRDefault="008F653A" w:rsidP="00306BE7">
      <w:pPr>
        <w:tabs>
          <w:tab w:val="left" w:pos="6936"/>
        </w:tabs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 w:rsidRPr="00AC2B1F">
        <w:rPr>
          <w:rFonts w:ascii="Arial" w:eastAsia="Times New Roman" w:hAnsi="Arial" w:cs="Arial"/>
          <w:spacing w:val="2"/>
          <w:sz w:val="22"/>
          <w:szCs w:val="22"/>
          <w:lang w:eastAsia="pl-PL"/>
        </w:rPr>
        <w:t>ZAWIADOMIENIE O WYBORZE OFERTY</w:t>
      </w:r>
    </w:p>
    <w:p w:rsidR="008F653A" w:rsidRDefault="008F653A" w:rsidP="00306BE7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 w:rsidRPr="00AC2B1F">
        <w:rPr>
          <w:rFonts w:ascii="Arial" w:eastAsia="Times New Roman" w:hAnsi="Arial" w:cs="Arial"/>
          <w:spacing w:val="2"/>
          <w:sz w:val="22"/>
          <w:szCs w:val="22"/>
          <w:lang w:eastAsia="pl-PL"/>
        </w:rPr>
        <w:t>ZP.271.</w:t>
      </w:r>
      <w:r w:rsidR="00330669">
        <w:rPr>
          <w:rFonts w:ascii="Arial" w:eastAsia="Times New Roman" w:hAnsi="Arial" w:cs="Arial"/>
          <w:spacing w:val="2"/>
          <w:sz w:val="22"/>
          <w:szCs w:val="22"/>
          <w:lang w:eastAsia="pl-PL"/>
        </w:rPr>
        <w:t>158</w:t>
      </w:r>
      <w:r w:rsidR="00E874F7">
        <w:rPr>
          <w:rFonts w:ascii="Arial" w:eastAsia="Times New Roman" w:hAnsi="Arial" w:cs="Arial"/>
          <w:spacing w:val="2"/>
          <w:sz w:val="22"/>
          <w:szCs w:val="22"/>
          <w:lang w:eastAsia="pl-PL"/>
        </w:rPr>
        <w:t>.2018</w:t>
      </w:r>
    </w:p>
    <w:p w:rsidR="00E636AC" w:rsidRPr="00E874F7" w:rsidRDefault="008F653A" w:rsidP="00E636AC">
      <w:pPr>
        <w:spacing w:after="0" w:line="240" w:lineRule="auto"/>
        <w:ind w:left="2124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       </w:t>
      </w:r>
      <w:r w:rsidR="00E874F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              </w:t>
      </w:r>
    </w:p>
    <w:p w:rsidR="00817AFC" w:rsidRPr="00817AFC" w:rsidRDefault="008F653A" w:rsidP="00F468B7">
      <w:pPr>
        <w:suppressAutoHyphens/>
        <w:spacing w:after="120" w:line="240" w:lineRule="auto"/>
        <w:ind w:right="141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306BE7">
        <w:rPr>
          <w:rFonts w:ascii="Verdana" w:hAnsi="Verdana" w:cs="Arial"/>
          <w:sz w:val="22"/>
          <w:szCs w:val="22"/>
        </w:rPr>
        <w:t xml:space="preserve">         </w:t>
      </w:r>
      <w:r w:rsidR="00E636AC" w:rsidRPr="00306BE7">
        <w:rPr>
          <w:rFonts w:ascii="Arial" w:hAnsi="Arial" w:cs="Arial"/>
          <w:sz w:val="22"/>
          <w:szCs w:val="22"/>
        </w:rPr>
        <w:t xml:space="preserve">  </w:t>
      </w:r>
      <w:r w:rsidRPr="00817AFC">
        <w:rPr>
          <w:rFonts w:ascii="Arial" w:hAnsi="Arial" w:cs="Arial"/>
          <w:b w:val="0"/>
          <w:sz w:val="20"/>
          <w:szCs w:val="20"/>
        </w:rPr>
        <w:t xml:space="preserve">Działając na podstawie art. 92 ust. 1 ustawy w związku z art. 91 ust. 1 ustawy  z dnia 29 stycznia 2004 r. Prawo zamówień publicznych </w:t>
      </w:r>
      <w:r w:rsidRPr="00817AFC">
        <w:rPr>
          <w:rFonts w:ascii="Arial" w:hAnsi="Arial" w:cs="Arial"/>
          <w:b w:val="0"/>
          <w:bCs/>
          <w:sz w:val="20"/>
          <w:szCs w:val="20"/>
        </w:rPr>
        <w:t>(</w:t>
      </w:r>
      <w:proofErr w:type="spellStart"/>
      <w:r w:rsidRPr="00817AFC">
        <w:rPr>
          <w:rFonts w:ascii="Arial" w:hAnsi="Arial" w:cs="Arial"/>
          <w:b w:val="0"/>
          <w:bCs/>
          <w:sz w:val="20"/>
          <w:szCs w:val="20"/>
        </w:rPr>
        <w:t>t.</w:t>
      </w:r>
      <w:r w:rsidR="00817A9A" w:rsidRPr="00817AFC">
        <w:rPr>
          <w:rFonts w:ascii="Arial" w:hAnsi="Arial" w:cs="Arial"/>
          <w:b w:val="0"/>
          <w:bCs/>
          <w:sz w:val="20"/>
          <w:szCs w:val="20"/>
        </w:rPr>
        <w:t>j</w:t>
      </w:r>
      <w:proofErr w:type="spellEnd"/>
      <w:r w:rsidR="00817A9A" w:rsidRPr="00817AFC">
        <w:rPr>
          <w:rFonts w:ascii="Arial" w:hAnsi="Arial" w:cs="Arial"/>
          <w:b w:val="0"/>
          <w:bCs/>
          <w:sz w:val="20"/>
          <w:szCs w:val="20"/>
        </w:rPr>
        <w:t>.</w:t>
      </w:r>
      <w:r w:rsidR="00F468B7" w:rsidRPr="00817AFC">
        <w:rPr>
          <w:rFonts w:ascii="Arial" w:hAnsi="Arial" w:cs="Arial"/>
          <w:b w:val="0"/>
          <w:bCs/>
          <w:sz w:val="20"/>
          <w:szCs w:val="20"/>
        </w:rPr>
        <w:t xml:space="preserve">  Dz. U. z  2017 r, poz. 1579 z </w:t>
      </w:r>
      <w:proofErr w:type="spellStart"/>
      <w:r w:rsidR="00F468B7" w:rsidRPr="00817AFC">
        <w:rPr>
          <w:rFonts w:ascii="Arial" w:hAnsi="Arial" w:cs="Arial"/>
          <w:b w:val="0"/>
          <w:bCs/>
          <w:sz w:val="20"/>
          <w:szCs w:val="20"/>
        </w:rPr>
        <w:t>późn</w:t>
      </w:r>
      <w:proofErr w:type="spellEnd"/>
      <w:r w:rsidR="00F468B7" w:rsidRPr="00817AFC">
        <w:rPr>
          <w:rFonts w:ascii="Arial" w:hAnsi="Arial" w:cs="Arial"/>
          <w:b w:val="0"/>
          <w:bCs/>
          <w:sz w:val="20"/>
          <w:szCs w:val="20"/>
        </w:rPr>
        <w:t>.</w:t>
      </w:r>
      <w:r w:rsidR="00817A9A" w:rsidRPr="00817AFC">
        <w:rPr>
          <w:rFonts w:ascii="Arial" w:hAnsi="Arial" w:cs="Arial"/>
          <w:b w:val="0"/>
          <w:bCs/>
          <w:sz w:val="20"/>
          <w:szCs w:val="20"/>
        </w:rPr>
        <w:t xml:space="preserve"> zm.</w:t>
      </w:r>
      <w:r w:rsidRPr="00817AFC">
        <w:rPr>
          <w:rFonts w:ascii="Arial" w:hAnsi="Arial" w:cs="Arial"/>
          <w:b w:val="0"/>
          <w:bCs/>
          <w:sz w:val="20"/>
          <w:szCs w:val="20"/>
        </w:rPr>
        <w:t>)</w:t>
      </w:r>
      <w:r w:rsidRPr="00817AFC">
        <w:rPr>
          <w:rFonts w:ascii="Arial" w:hAnsi="Arial" w:cs="Arial"/>
          <w:b w:val="0"/>
          <w:sz w:val="20"/>
          <w:szCs w:val="20"/>
        </w:rPr>
        <w:t xml:space="preserve"> Zamawiający informuje, że w postępowaniu o udzielenie zamówienia publicznego </w:t>
      </w:r>
      <w:proofErr w:type="spellStart"/>
      <w:r w:rsidRPr="00817AFC">
        <w:rPr>
          <w:rFonts w:ascii="Arial" w:hAnsi="Arial" w:cs="Arial"/>
          <w:b w:val="0"/>
          <w:sz w:val="20"/>
          <w:szCs w:val="20"/>
        </w:rPr>
        <w:t>pn</w:t>
      </w:r>
      <w:proofErr w:type="spellEnd"/>
      <w:r w:rsidRPr="00817AFC">
        <w:rPr>
          <w:rFonts w:ascii="Arial" w:hAnsi="Arial" w:cs="Arial"/>
          <w:b w:val="0"/>
          <w:sz w:val="20"/>
          <w:szCs w:val="20"/>
        </w:rPr>
        <w:t xml:space="preserve">: </w:t>
      </w:r>
      <w:r w:rsidR="00F468B7" w:rsidRPr="00817AFC">
        <w:rPr>
          <w:rFonts w:ascii="Arial" w:hAnsi="Arial" w:cs="Arial"/>
          <w:color w:val="000000"/>
          <w:spacing w:val="2"/>
          <w:sz w:val="20"/>
          <w:szCs w:val="20"/>
        </w:rPr>
        <w:t>:</w:t>
      </w:r>
      <w:r w:rsidR="00F468B7" w:rsidRPr="00817AFC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:rsidR="00F468B7" w:rsidRPr="007F4FF1" w:rsidRDefault="00330669" w:rsidP="00817AFC">
      <w:pPr>
        <w:pStyle w:val="Tekstpodstawowy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75B85">
        <w:rPr>
          <w:rFonts w:ascii="Arial" w:hAnsi="Arial" w:cs="Arial"/>
          <w:b/>
          <w:sz w:val="20"/>
          <w:szCs w:val="20"/>
        </w:rPr>
        <w:t xml:space="preserve"> </w:t>
      </w:r>
      <w:r w:rsidRPr="00A75B85">
        <w:rPr>
          <w:rFonts w:ascii="Arial" w:hAnsi="Arial" w:cs="Arial"/>
          <w:b/>
          <w:i/>
          <w:sz w:val="20"/>
          <w:szCs w:val="20"/>
        </w:rPr>
        <w:t xml:space="preserve">„Budowa parkingu i przedłużenie ulicy </w:t>
      </w:r>
      <w:proofErr w:type="spellStart"/>
      <w:r w:rsidRPr="00A75B85">
        <w:rPr>
          <w:rFonts w:ascii="Arial" w:hAnsi="Arial" w:cs="Arial"/>
          <w:b/>
          <w:i/>
          <w:sz w:val="20"/>
          <w:szCs w:val="20"/>
        </w:rPr>
        <w:t>Kierlańczyków</w:t>
      </w:r>
      <w:proofErr w:type="spellEnd"/>
      <w:r w:rsidRPr="00A75B85">
        <w:rPr>
          <w:rFonts w:ascii="Arial" w:hAnsi="Arial" w:cs="Arial"/>
          <w:b/>
          <w:i/>
          <w:sz w:val="20"/>
          <w:szCs w:val="20"/>
        </w:rPr>
        <w:t xml:space="preserve"> w Grodzisku Mazowieckim”</w:t>
      </w:r>
      <w:r w:rsidR="00E636AC" w:rsidRPr="00306BE7">
        <w:rPr>
          <w:rFonts w:ascii="Arial" w:hAnsi="Arial" w:cs="Arial"/>
          <w:sz w:val="22"/>
          <w:szCs w:val="22"/>
        </w:rPr>
        <w:t>,</w:t>
      </w:r>
      <w:r w:rsidR="00F468B7" w:rsidRPr="00306BE7">
        <w:rPr>
          <w:rFonts w:ascii="Arial" w:hAnsi="Arial" w:cs="Arial"/>
          <w:sz w:val="22"/>
          <w:szCs w:val="22"/>
        </w:rPr>
        <w:t xml:space="preserve"> </w:t>
      </w:r>
      <w:r w:rsidR="00E636AC" w:rsidRPr="007F4FF1">
        <w:rPr>
          <w:rFonts w:ascii="Arial" w:hAnsi="Arial" w:cs="Arial"/>
          <w:sz w:val="20"/>
          <w:szCs w:val="20"/>
        </w:rPr>
        <w:t>j</w:t>
      </w:r>
      <w:r w:rsidR="00E636AC" w:rsidRPr="007F4FF1">
        <w:rPr>
          <w:rFonts w:ascii="Arial" w:hAnsi="Arial" w:cs="Arial"/>
          <w:bCs/>
          <w:color w:val="000000"/>
          <w:sz w:val="20"/>
          <w:szCs w:val="20"/>
        </w:rPr>
        <w:t xml:space="preserve">ako </w:t>
      </w:r>
      <w:r w:rsidR="00E636AC" w:rsidRPr="007F4FF1">
        <w:rPr>
          <w:rFonts w:ascii="Arial" w:hAnsi="Arial" w:cs="Arial"/>
          <w:sz w:val="20"/>
          <w:szCs w:val="20"/>
        </w:rPr>
        <w:t xml:space="preserve">najkorzystniejszą wybrano ofertę Firmy:  </w:t>
      </w:r>
    </w:p>
    <w:p w:rsidR="00330669" w:rsidRPr="00330669" w:rsidRDefault="00330669" w:rsidP="003306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5B85">
        <w:rPr>
          <w:rFonts w:ascii="Arial" w:hAnsi="Arial" w:cs="Arial"/>
          <w:sz w:val="20"/>
          <w:szCs w:val="20"/>
        </w:rPr>
        <w:t>MABAU Spółka z ograniczoną odpowiedzialnością sp. k.; Szymanów , ul. Alternatywy 9; 05-532 Baniocha za cenę 850 000,00 zł brutto. Termin wykonania: 150 dni</w:t>
      </w:r>
    </w:p>
    <w:p w:rsidR="00330669" w:rsidRDefault="00330669" w:rsidP="00330669">
      <w:pPr>
        <w:pStyle w:val="Stopka"/>
        <w:tabs>
          <w:tab w:val="left" w:pos="70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B85">
        <w:rPr>
          <w:rFonts w:ascii="Arial" w:eastAsia="Times New Roman" w:hAnsi="Arial" w:cs="Arial"/>
          <w:sz w:val="20"/>
          <w:szCs w:val="20"/>
          <w:lang w:eastAsia="pl-PL"/>
        </w:rPr>
        <w:t xml:space="preserve">Oferta powyższego Wykonawcy otrzymała najwyższą ilość punktów (100) obliczonych zgodnie z wzorem opisanym SIWZ w  kryteriach oceny oferty, </w:t>
      </w:r>
      <w:proofErr w:type="spellStart"/>
      <w:r w:rsidRPr="00A75B8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A75B85">
        <w:rPr>
          <w:rFonts w:ascii="Arial" w:eastAsia="Times New Roman" w:hAnsi="Arial" w:cs="Arial"/>
          <w:sz w:val="20"/>
          <w:szCs w:val="20"/>
          <w:lang w:eastAsia="pl-PL"/>
        </w:rPr>
        <w:t xml:space="preserve">. cena – 60 pkt,  Termin wykonania: 40 pkt. Oferta spełnia wszystkie wymagania Zamawiającego.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1275"/>
        <w:gridCol w:w="1276"/>
        <w:gridCol w:w="1418"/>
        <w:gridCol w:w="1275"/>
      </w:tblGrid>
      <w:tr w:rsidR="00330669" w:rsidRPr="00A75B85" w:rsidTr="003B732E">
        <w:tc>
          <w:tcPr>
            <w:tcW w:w="426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Nazwa i adres Wykonawcy</w:t>
            </w:r>
          </w:p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Cena oferty brutto PLN</w:t>
            </w:r>
          </w:p>
        </w:tc>
        <w:tc>
          <w:tcPr>
            <w:tcW w:w="1275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Termin wykonania</w:t>
            </w:r>
          </w:p>
        </w:tc>
        <w:tc>
          <w:tcPr>
            <w:tcW w:w="1276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Punktacja przyznana w kryterium cena</w:t>
            </w:r>
          </w:p>
        </w:tc>
        <w:tc>
          <w:tcPr>
            <w:tcW w:w="1418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Punktacja przyznana w kryterium Termin wykonania</w:t>
            </w:r>
          </w:p>
        </w:tc>
        <w:tc>
          <w:tcPr>
            <w:tcW w:w="1275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Łączna punktacja</w:t>
            </w:r>
          </w:p>
        </w:tc>
      </w:tr>
      <w:tr w:rsidR="00330669" w:rsidRPr="00A75B85" w:rsidTr="003B732E">
        <w:trPr>
          <w:trHeight w:val="713"/>
        </w:trPr>
        <w:tc>
          <w:tcPr>
            <w:tcW w:w="426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0669" w:rsidRPr="00330669" w:rsidRDefault="00330669" w:rsidP="003B732E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P.T.H.U. Pacholczyk Piotr Pacholczyk, ul. Królewska 21; 05-822 Milanówek</w:t>
            </w:r>
          </w:p>
        </w:tc>
        <w:tc>
          <w:tcPr>
            <w:tcW w:w="1560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 xml:space="preserve">884 114,53 </w:t>
            </w:r>
          </w:p>
        </w:tc>
        <w:tc>
          <w:tcPr>
            <w:tcW w:w="1275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57,68</w:t>
            </w:r>
          </w:p>
        </w:tc>
        <w:tc>
          <w:tcPr>
            <w:tcW w:w="1418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97,68</w:t>
            </w:r>
          </w:p>
        </w:tc>
      </w:tr>
      <w:tr w:rsidR="00330669" w:rsidRPr="00A75B85" w:rsidTr="003B732E">
        <w:trPr>
          <w:trHeight w:val="713"/>
        </w:trPr>
        <w:tc>
          <w:tcPr>
            <w:tcW w:w="426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30669" w:rsidRPr="00330669" w:rsidRDefault="00330669" w:rsidP="003B732E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MABAU Spółka z ograniczoną odpowiedzialnością sp. k.; Szymanów , ul. Alternatywy 9; 05-532 Baniocha</w:t>
            </w:r>
          </w:p>
        </w:tc>
        <w:tc>
          <w:tcPr>
            <w:tcW w:w="1560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 xml:space="preserve">850 000,00 </w:t>
            </w:r>
          </w:p>
        </w:tc>
        <w:tc>
          <w:tcPr>
            <w:tcW w:w="1275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</w:tr>
      <w:tr w:rsidR="00330669" w:rsidRPr="00A75B85" w:rsidTr="003B732E">
        <w:trPr>
          <w:trHeight w:val="713"/>
        </w:trPr>
        <w:tc>
          <w:tcPr>
            <w:tcW w:w="426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30669" w:rsidRPr="00330669" w:rsidRDefault="00330669" w:rsidP="003B732E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Centrum Bruk Rafał Ratyński, ul. Dolna 38; 35-802 Pruszków</w:t>
            </w:r>
          </w:p>
        </w:tc>
        <w:tc>
          <w:tcPr>
            <w:tcW w:w="1560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 xml:space="preserve">981 540,00 </w:t>
            </w:r>
          </w:p>
        </w:tc>
        <w:tc>
          <w:tcPr>
            <w:tcW w:w="1275" w:type="dxa"/>
            <w:shd w:val="clear" w:color="auto" w:fill="auto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51,96</w:t>
            </w:r>
          </w:p>
        </w:tc>
        <w:tc>
          <w:tcPr>
            <w:tcW w:w="1418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30669" w:rsidRPr="00330669" w:rsidRDefault="00330669" w:rsidP="003B73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0669">
              <w:rPr>
                <w:rFonts w:ascii="Arial" w:hAnsi="Arial" w:cs="Arial"/>
                <w:b w:val="0"/>
                <w:sz w:val="20"/>
                <w:szCs w:val="20"/>
              </w:rPr>
              <w:t>91,96</w:t>
            </w:r>
          </w:p>
        </w:tc>
      </w:tr>
    </w:tbl>
    <w:p w:rsidR="00817AFC" w:rsidRDefault="00817AFC" w:rsidP="00E636AC">
      <w:pPr>
        <w:tabs>
          <w:tab w:val="left" w:pos="993"/>
        </w:tabs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:rsidR="00330669" w:rsidRPr="00817AFC" w:rsidRDefault="00330669" w:rsidP="00330669">
      <w:pPr>
        <w:tabs>
          <w:tab w:val="left" w:pos="993"/>
        </w:tabs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817AFC">
        <w:rPr>
          <w:rFonts w:ascii="Arial" w:eastAsia="Times New Roman" w:hAnsi="Arial" w:cs="Arial"/>
          <w:b w:val="0"/>
          <w:sz w:val="20"/>
          <w:szCs w:val="20"/>
          <w:lang w:eastAsia="pl-PL"/>
        </w:rPr>
        <w:t>Wykonawcy Wykluczeni i odrzucone oferty</w:t>
      </w:r>
      <w:r w:rsidRPr="00817AFC">
        <w:rPr>
          <w:rFonts w:ascii="Arial" w:eastAsia="Times New Roman" w:hAnsi="Arial" w:cs="Arial"/>
          <w:b w:val="0"/>
          <w:sz w:val="22"/>
          <w:szCs w:val="22"/>
          <w:lang w:eastAsia="pl-PL"/>
        </w:rPr>
        <w:t>:</w:t>
      </w:r>
    </w:p>
    <w:p w:rsidR="00330669" w:rsidRPr="00A75B85" w:rsidRDefault="00330669" w:rsidP="0033066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</w:rPr>
      </w:pPr>
      <w:r w:rsidRPr="00A75B85">
        <w:rPr>
          <w:rFonts w:ascii="Arial" w:hAnsi="Arial" w:cs="Arial"/>
          <w:kern w:val="24"/>
          <w:sz w:val="20"/>
          <w:szCs w:val="20"/>
        </w:rPr>
        <w:t>Zamawiający  działając na podstawie art.  92 ust. 1 pkt. 2 ust</w:t>
      </w:r>
      <w:r w:rsidRPr="00A75B85">
        <w:rPr>
          <w:rFonts w:ascii="Arial" w:hAnsi="Arial" w:cs="Arial"/>
          <w:bCs/>
          <w:kern w:val="24"/>
          <w:sz w:val="20"/>
          <w:szCs w:val="20"/>
        </w:rPr>
        <w:t>awy Prawo zamówień publicznych (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t.j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 xml:space="preserve">. Dz. U. z 2017 r., poz. 1579 z późn.zm ) informuje, że wyklucza z postępowania </w:t>
      </w:r>
      <w:r w:rsidRPr="00A75B85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 xml:space="preserve">Wykonawcę:  </w:t>
      </w:r>
    </w:p>
    <w:p w:rsidR="00330669" w:rsidRPr="00A75B85" w:rsidRDefault="00330669" w:rsidP="0033066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75B85">
        <w:rPr>
          <w:rFonts w:ascii="Arial" w:hAnsi="Arial" w:cs="Arial"/>
          <w:sz w:val="20"/>
          <w:szCs w:val="20"/>
        </w:rPr>
        <w:t xml:space="preserve">ZWK Józef Siekierski, ul. Planowa 11; 96-500 Sochaczew za cenę 1 047 085,10 zł brutto Termin wykonania: 180 dni </w:t>
      </w:r>
      <w:r w:rsidRPr="00A75B85">
        <w:rPr>
          <w:rFonts w:ascii="Arial" w:hAnsi="Arial" w:cs="Arial"/>
          <w:b/>
          <w:bCs/>
          <w:color w:val="000000"/>
          <w:kern w:val="24"/>
          <w:sz w:val="20"/>
          <w:szCs w:val="20"/>
        </w:rPr>
        <w:t>,</w:t>
      </w:r>
      <w:r w:rsidRPr="00A75B85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Pr="00A75B85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 xml:space="preserve"> albowiem nie wykazał braku podstaw wykluczenia.</w:t>
      </w:r>
      <w:r w:rsidRPr="00A75B85">
        <w:rPr>
          <w:rFonts w:ascii="Arial" w:hAnsi="Arial" w:cs="Arial"/>
          <w:kern w:val="24"/>
          <w:sz w:val="20"/>
          <w:szCs w:val="20"/>
        </w:rPr>
        <w:t xml:space="preserve">   Zgodnie z  art.  24 ust. 4 </w:t>
      </w:r>
      <w:r w:rsidRPr="00A75B85">
        <w:rPr>
          <w:rFonts w:ascii="Arial" w:hAnsi="Arial" w:cs="Arial"/>
          <w:bCs/>
          <w:kern w:val="24"/>
          <w:sz w:val="20"/>
          <w:szCs w:val="20"/>
        </w:rPr>
        <w:t>ustawy Prawo zamówień publicznych (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t.j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 xml:space="preserve">. Dz. U. z 2017 r., poz. 1579 z  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późn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>. zm.) ofertę wykonawcy wykluczonego uznaje się za odrzuconą.</w:t>
      </w:r>
    </w:p>
    <w:p w:rsidR="00330669" w:rsidRPr="00A75B85" w:rsidRDefault="00330669" w:rsidP="00330669">
      <w:pPr>
        <w:spacing w:after="0" w:line="240" w:lineRule="auto"/>
        <w:jc w:val="both"/>
        <w:rPr>
          <w:rFonts w:ascii="Arial" w:hAnsi="Arial" w:cs="Arial"/>
          <w:b w:val="0"/>
          <w:kern w:val="24"/>
          <w:sz w:val="20"/>
          <w:szCs w:val="20"/>
        </w:rPr>
      </w:pPr>
    </w:p>
    <w:p w:rsidR="00330669" w:rsidRPr="00A75B85" w:rsidRDefault="00330669" w:rsidP="0033066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</w:rPr>
      </w:pPr>
      <w:r w:rsidRPr="00A75B85">
        <w:rPr>
          <w:rFonts w:ascii="Arial" w:hAnsi="Arial" w:cs="Arial"/>
          <w:kern w:val="24"/>
          <w:sz w:val="20"/>
          <w:szCs w:val="20"/>
        </w:rPr>
        <w:t>Zamawiający  działając na podstawie art.  92 ust. 1 pkt. 2 ust</w:t>
      </w:r>
      <w:r w:rsidRPr="00A75B85">
        <w:rPr>
          <w:rFonts w:ascii="Arial" w:hAnsi="Arial" w:cs="Arial"/>
          <w:bCs/>
          <w:kern w:val="24"/>
          <w:sz w:val="20"/>
          <w:szCs w:val="20"/>
        </w:rPr>
        <w:t>awy Prawo zamówień publicznych (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t.j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 xml:space="preserve">. Dz. U. z 2017 r., poz. 1579 z późn.zm ) informuje, że wyklucza z postępowania </w:t>
      </w:r>
      <w:r w:rsidRPr="00A75B85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 xml:space="preserve">Wykonawcę:  </w:t>
      </w:r>
    </w:p>
    <w:p w:rsidR="00330669" w:rsidRPr="00A75B85" w:rsidRDefault="00330669" w:rsidP="0033066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75B85">
        <w:rPr>
          <w:rFonts w:ascii="Arial" w:hAnsi="Arial" w:cs="Arial"/>
          <w:sz w:val="20"/>
          <w:szCs w:val="20"/>
        </w:rPr>
        <w:t>In-</w:t>
      </w:r>
      <w:proofErr w:type="spellStart"/>
      <w:r w:rsidRPr="00A75B85">
        <w:rPr>
          <w:rFonts w:ascii="Arial" w:hAnsi="Arial" w:cs="Arial"/>
          <w:sz w:val="20"/>
          <w:szCs w:val="20"/>
        </w:rPr>
        <w:t>Tec</w:t>
      </w:r>
      <w:proofErr w:type="spellEnd"/>
      <w:r w:rsidRPr="00A75B85">
        <w:rPr>
          <w:rFonts w:ascii="Arial" w:hAnsi="Arial" w:cs="Arial"/>
          <w:sz w:val="20"/>
          <w:szCs w:val="20"/>
        </w:rPr>
        <w:t xml:space="preserve">-Plan Marek Krawczyk, ul. Fabryczna 3; 09-540 Sanniki za cenę 1 099 989,00 Termin wykonania- 150 dni </w:t>
      </w:r>
      <w:r w:rsidRPr="00A75B85">
        <w:rPr>
          <w:rFonts w:ascii="Arial" w:hAnsi="Arial" w:cs="Arial"/>
          <w:bCs/>
          <w:color w:val="000000" w:themeColor="text1"/>
          <w:kern w:val="24"/>
          <w:sz w:val="20"/>
          <w:szCs w:val="20"/>
        </w:rPr>
        <w:t>albowiem nie wykazał braku podstaw wykluczenia.</w:t>
      </w:r>
      <w:r w:rsidRPr="00A75B85">
        <w:rPr>
          <w:rFonts w:ascii="Arial" w:hAnsi="Arial" w:cs="Arial"/>
          <w:kern w:val="24"/>
          <w:sz w:val="20"/>
          <w:szCs w:val="20"/>
        </w:rPr>
        <w:t xml:space="preserve">  Zgodnie z  art.  24 ust. 4 </w:t>
      </w:r>
      <w:r w:rsidRPr="00A75B85">
        <w:rPr>
          <w:rFonts w:ascii="Arial" w:hAnsi="Arial" w:cs="Arial"/>
          <w:bCs/>
          <w:kern w:val="24"/>
          <w:sz w:val="20"/>
          <w:szCs w:val="20"/>
        </w:rPr>
        <w:t xml:space="preserve">ustawy Prawo </w:t>
      </w:r>
      <w:r w:rsidRPr="00A75B85">
        <w:rPr>
          <w:rFonts w:ascii="Arial" w:hAnsi="Arial" w:cs="Arial"/>
          <w:bCs/>
          <w:kern w:val="24"/>
          <w:sz w:val="20"/>
          <w:szCs w:val="20"/>
        </w:rPr>
        <w:lastRenderedPageBreak/>
        <w:t>zamówień publicznych (</w:t>
      </w:r>
      <w:r w:rsidRPr="00A75B85">
        <w:rPr>
          <w:rFonts w:ascii="Arial" w:hAnsi="Arial" w:cs="Arial"/>
          <w:kern w:val="24"/>
          <w:sz w:val="20"/>
          <w:szCs w:val="20"/>
        </w:rPr>
        <w:t xml:space="preserve"> 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t.j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 xml:space="preserve">. Dz. U. z 2017 r., poz. 1579 z  </w:t>
      </w:r>
      <w:proofErr w:type="spellStart"/>
      <w:r w:rsidRPr="00A75B85">
        <w:rPr>
          <w:rFonts w:ascii="Arial" w:hAnsi="Arial" w:cs="Arial"/>
          <w:kern w:val="24"/>
          <w:sz w:val="20"/>
          <w:szCs w:val="20"/>
        </w:rPr>
        <w:t>późn</w:t>
      </w:r>
      <w:proofErr w:type="spellEnd"/>
      <w:r w:rsidRPr="00A75B85">
        <w:rPr>
          <w:rFonts w:ascii="Arial" w:hAnsi="Arial" w:cs="Arial"/>
          <w:kern w:val="24"/>
          <w:sz w:val="20"/>
          <w:szCs w:val="20"/>
        </w:rPr>
        <w:t>. zm.) ofertę wykonawcy wykluczonego uznaje się za odrzuconą.</w:t>
      </w:r>
    </w:p>
    <w:p w:rsidR="00330669" w:rsidRPr="00A75B85" w:rsidRDefault="00330669" w:rsidP="00330669">
      <w:pPr>
        <w:jc w:val="both"/>
        <w:rPr>
          <w:rFonts w:ascii="Arial" w:hAnsi="Arial" w:cs="Arial"/>
          <w:sz w:val="20"/>
          <w:szCs w:val="20"/>
        </w:rPr>
      </w:pPr>
    </w:p>
    <w:p w:rsidR="00330669" w:rsidRPr="00817AFC" w:rsidRDefault="00330669" w:rsidP="003306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AF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Umowa w sprawie zamówienia publicznego zostanie zawarta, z zastrzeżeniem art. 183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</w:p>
    <w:p w:rsidR="00330669" w:rsidRDefault="00330669" w:rsidP="00E636AC">
      <w:pPr>
        <w:tabs>
          <w:tab w:val="left" w:pos="993"/>
        </w:tabs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:rsidR="000C4B31" w:rsidRDefault="000C4B31" w:rsidP="008F653A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</w:p>
    <w:p w:rsidR="009D71FE" w:rsidRPr="0027415E" w:rsidRDefault="00330669" w:rsidP="008F653A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  <w:r>
        <w:rPr>
          <w:rFonts w:ascii="Arial" w:eastAsiaTheme="minorHAnsi" w:hAnsi="Arial" w:cs="Arial"/>
          <w:b w:val="0"/>
          <w:sz w:val="20"/>
          <w:szCs w:val="20"/>
        </w:rPr>
        <w:t>Grodzisk Mazowiecki, dnia 09</w:t>
      </w:r>
      <w:r w:rsidR="009D71FE">
        <w:rPr>
          <w:rFonts w:ascii="Arial" w:eastAsiaTheme="minorHAnsi" w:hAnsi="Arial" w:cs="Arial"/>
          <w:b w:val="0"/>
          <w:sz w:val="20"/>
          <w:szCs w:val="20"/>
        </w:rPr>
        <w:t>.01.2019r</w:t>
      </w:r>
      <w:r w:rsidR="009D71FE">
        <w:rPr>
          <w:rFonts w:ascii="Arial" w:eastAsiaTheme="minorHAnsi" w:hAnsi="Arial" w:cs="Arial"/>
          <w:b w:val="0"/>
          <w:sz w:val="20"/>
          <w:szCs w:val="20"/>
        </w:rPr>
        <w:tab/>
      </w:r>
      <w:r w:rsidR="009D71FE">
        <w:rPr>
          <w:rFonts w:ascii="Arial" w:eastAsiaTheme="minorHAnsi" w:hAnsi="Arial" w:cs="Arial"/>
          <w:b w:val="0"/>
          <w:sz w:val="20"/>
          <w:szCs w:val="20"/>
        </w:rPr>
        <w:tab/>
      </w:r>
      <w:r w:rsidR="009D71FE">
        <w:rPr>
          <w:rFonts w:ascii="Arial" w:eastAsiaTheme="minorHAnsi" w:hAnsi="Arial" w:cs="Arial"/>
          <w:b w:val="0"/>
          <w:sz w:val="20"/>
          <w:szCs w:val="20"/>
        </w:rPr>
        <w:tab/>
      </w:r>
      <w:r w:rsidR="009D71FE">
        <w:rPr>
          <w:rFonts w:ascii="Arial" w:eastAsiaTheme="minorHAnsi" w:hAnsi="Arial" w:cs="Arial"/>
          <w:b w:val="0"/>
          <w:sz w:val="20"/>
          <w:szCs w:val="20"/>
        </w:rPr>
        <w:tab/>
        <w:t xml:space="preserve">  Burmistrz Grodziska Mazowieckiego</w:t>
      </w:r>
    </w:p>
    <w:sectPr w:rsidR="009D71FE" w:rsidRPr="00274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3E" w:rsidRDefault="00813A3E" w:rsidP="008F653A">
      <w:pPr>
        <w:spacing w:after="0" w:line="240" w:lineRule="auto"/>
      </w:pPr>
      <w:r>
        <w:separator/>
      </w:r>
    </w:p>
  </w:endnote>
  <w:endnote w:type="continuationSeparator" w:id="0">
    <w:p w:rsidR="00813A3E" w:rsidRDefault="00813A3E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3E" w:rsidRDefault="00813A3E" w:rsidP="008F653A">
      <w:pPr>
        <w:spacing w:after="0" w:line="240" w:lineRule="auto"/>
      </w:pPr>
      <w:r>
        <w:separator/>
      </w:r>
    </w:p>
  </w:footnote>
  <w:footnote w:type="continuationSeparator" w:id="0">
    <w:p w:rsidR="00813A3E" w:rsidRDefault="00813A3E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3A" w:rsidRDefault="008F653A" w:rsidP="000C4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06B6E"/>
    <w:multiLevelType w:val="hybridMultilevel"/>
    <w:tmpl w:val="BEF68500"/>
    <w:lvl w:ilvl="0" w:tplc="AFC82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06E88"/>
    <w:multiLevelType w:val="hybridMultilevel"/>
    <w:tmpl w:val="E76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A"/>
    <w:rsid w:val="000665B5"/>
    <w:rsid w:val="000C4B31"/>
    <w:rsid w:val="00172672"/>
    <w:rsid w:val="001C6370"/>
    <w:rsid w:val="002958AF"/>
    <w:rsid w:val="002B199C"/>
    <w:rsid w:val="00306BE7"/>
    <w:rsid w:val="00330669"/>
    <w:rsid w:val="003C4EFC"/>
    <w:rsid w:val="00423B30"/>
    <w:rsid w:val="00430398"/>
    <w:rsid w:val="004355AB"/>
    <w:rsid w:val="004F02DE"/>
    <w:rsid w:val="00542C95"/>
    <w:rsid w:val="00617EA6"/>
    <w:rsid w:val="00775225"/>
    <w:rsid w:val="007F4FF1"/>
    <w:rsid w:val="00813775"/>
    <w:rsid w:val="00813A3E"/>
    <w:rsid w:val="00815AC5"/>
    <w:rsid w:val="00817A9A"/>
    <w:rsid w:val="00817AFC"/>
    <w:rsid w:val="008F13AB"/>
    <w:rsid w:val="008F653A"/>
    <w:rsid w:val="00901CB5"/>
    <w:rsid w:val="00955E0C"/>
    <w:rsid w:val="009D71FE"/>
    <w:rsid w:val="00AF33B9"/>
    <w:rsid w:val="00B35573"/>
    <w:rsid w:val="00BB3639"/>
    <w:rsid w:val="00C0766A"/>
    <w:rsid w:val="00CE081E"/>
    <w:rsid w:val="00D15C0C"/>
    <w:rsid w:val="00E636AC"/>
    <w:rsid w:val="00E874F7"/>
    <w:rsid w:val="00E97F17"/>
    <w:rsid w:val="00F30153"/>
    <w:rsid w:val="00F40CE2"/>
    <w:rsid w:val="00F468B7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74F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17AFC"/>
    <w:pPr>
      <w:spacing w:after="120" w:line="240" w:lineRule="auto"/>
    </w:pPr>
    <w:rPr>
      <w:rFonts w:ascii="Times New Roman" w:eastAsia="Times New Roman" w:hAnsi="Times New Roman"/>
      <w:b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2019-01-02T10:09:00Z</cp:lastPrinted>
  <dcterms:created xsi:type="dcterms:W3CDTF">2019-01-09T12:27:00Z</dcterms:created>
  <dcterms:modified xsi:type="dcterms:W3CDTF">2019-01-09T12:27:00Z</dcterms:modified>
</cp:coreProperties>
</file>