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04" w:rsidRPr="003778E7" w:rsidRDefault="00B31B04" w:rsidP="003778E7">
      <w:pPr>
        <w:tabs>
          <w:tab w:val="left" w:pos="0"/>
        </w:tabs>
        <w:spacing w:line="276" w:lineRule="auto"/>
        <w:rPr>
          <w:rFonts w:eastAsia="Calibri"/>
          <w:b/>
          <w:bCs/>
          <w:smallCaps/>
          <w:color w:val="C00000"/>
          <w:lang w:eastAsia="en-US"/>
        </w:rPr>
      </w:pPr>
      <w:r w:rsidRPr="003778E7">
        <w:rPr>
          <w:rFonts w:eastAsia="Calibri"/>
          <w:b/>
          <w:bCs/>
          <w:smallCaps/>
          <w:noProof/>
        </w:rPr>
        <w:drawing>
          <wp:anchor distT="0" distB="0" distL="114300" distR="114300" simplePos="0" relativeHeight="251659264" behindDoc="1" locked="0" layoutInCell="1" allowOverlap="1" wp14:anchorId="077DC48C" wp14:editId="7EE9F2D1">
            <wp:simplePos x="0" y="0"/>
            <wp:positionH relativeFrom="column">
              <wp:posOffset>59690</wp:posOffset>
            </wp:positionH>
            <wp:positionV relativeFrom="paragraph">
              <wp:posOffset>-89535</wp:posOffset>
            </wp:positionV>
            <wp:extent cx="619125" cy="729615"/>
            <wp:effectExtent l="0" t="0" r="9525" b="0"/>
            <wp:wrapTight wrapText="bothSides">
              <wp:wrapPolygon edited="0">
                <wp:start x="0" y="0"/>
                <wp:lineTo x="0" y="20867"/>
                <wp:lineTo x="21268" y="20867"/>
                <wp:lineTo x="21268" y="0"/>
                <wp:lineTo x="0" y="0"/>
              </wp:wrapPolygon>
            </wp:wrapTight>
            <wp:docPr id="1" name="Obraz 1" descr="herb_grodziskmazowiec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_grodziskmazowiec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8E7">
        <w:rPr>
          <w:rFonts w:eastAsia="Calibri"/>
          <w:b/>
          <w:bCs/>
          <w:smallCaps/>
          <w:color w:val="C00000"/>
          <w:lang w:eastAsia="en-US"/>
        </w:rPr>
        <w:t xml:space="preserve">BURMISTRZ GRODZISKA </w:t>
      </w:r>
      <w:proofErr w:type="gramStart"/>
      <w:r w:rsidRPr="003778E7">
        <w:rPr>
          <w:rFonts w:eastAsia="Calibri"/>
          <w:b/>
          <w:bCs/>
          <w:smallCaps/>
          <w:color w:val="C00000"/>
          <w:lang w:eastAsia="en-US"/>
        </w:rPr>
        <w:t>MAZOWIECKIEGO  ogłasza</w:t>
      </w:r>
      <w:proofErr w:type="gramEnd"/>
      <w:r w:rsidRPr="003778E7">
        <w:rPr>
          <w:rFonts w:eastAsia="Calibri"/>
          <w:b/>
          <w:bCs/>
          <w:smallCaps/>
          <w:color w:val="C00000"/>
          <w:lang w:eastAsia="en-US"/>
        </w:rPr>
        <w:t>:</w:t>
      </w:r>
    </w:p>
    <w:p w:rsidR="003778E7" w:rsidRPr="003778E7" w:rsidRDefault="00B31B04" w:rsidP="003778E7">
      <w:pPr>
        <w:spacing w:line="276" w:lineRule="auto"/>
        <w:ind w:left="284"/>
        <w:rPr>
          <w:rFonts w:eastAsia="Calibri"/>
          <w:b/>
          <w:bCs/>
          <w:color w:val="C00000"/>
          <w:lang w:eastAsia="en-US"/>
        </w:rPr>
      </w:pPr>
      <w:r w:rsidRPr="003778E7">
        <w:rPr>
          <w:rFonts w:eastAsia="Calibri"/>
          <w:b/>
          <w:bCs/>
          <w:color w:val="C00000"/>
          <w:lang w:eastAsia="en-US"/>
        </w:rPr>
        <w:t xml:space="preserve">I przetarg ustny nieograniczony na sprzedaż lokalu użytkowego </w:t>
      </w:r>
    </w:p>
    <w:p w:rsidR="00B31B04" w:rsidRPr="003778E7" w:rsidRDefault="00B31B04" w:rsidP="003778E7">
      <w:pPr>
        <w:spacing w:line="276" w:lineRule="auto"/>
        <w:ind w:left="284"/>
        <w:rPr>
          <w:rFonts w:eastAsia="Calibri"/>
          <w:b/>
          <w:bCs/>
          <w:color w:val="C00000"/>
          <w:lang w:eastAsia="en-US"/>
        </w:rPr>
      </w:pPr>
      <w:proofErr w:type="gramStart"/>
      <w:r w:rsidRPr="003778E7">
        <w:rPr>
          <w:rFonts w:eastAsia="Calibri"/>
          <w:b/>
          <w:bCs/>
          <w:color w:val="C00000"/>
          <w:lang w:eastAsia="en-US"/>
        </w:rPr>
        <w:t>mieszczącego</w:t>
      </w:r>
      <w:proofErr w:type="gramEnd"/>
      <w:r w:rsidRPr="003778E7">
        <w:rPr>
          <w:rFonts w:eastAsia="Calibri"/>
          <w:b/>
          <w:bCs/>
          <w:color w:val="C00000"/>
          <w:lang w:eastAsia="en-US"/>
        </w:rPr>
        <w:t xml:space="preserve"> się w budynku przy ul. 11 Listopada 13/15 w Grodzisku Mazowieckim  </w:t>
      </w:r>
    </w:p>
    <w:p w:rsidR="00B31B04" w:rsidRPr="003778E7" w:rsidRDefault="00B31B04" w:rsidP="003778E7">
      <w:pPr>
        <w:spacing w:line="276" w:lineRule="auto"/>
        <w:ind w:left="284"/>
        <w:rPr>
          <w:rFonts w:eastAsia="Calibri"/>
          <w:b/>
          <w:bCs/>
          <w:color w:val="C00000"/>
          <w:sz w:val="22"/>
          <w:szCs w:val="22"/>
          <w:lang w:eastAsia="en-US"/>
        </w:rPr>
      </w:pPr>
    </w:p>
    <w:p w:rsidR="00B31B04" w:rsidRPr="003778E7" w:rsidRDefault="00B31B04" w:rsidP="003778E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eastAsia="Calibri"/>
          <w:bCs/>
          <w:sz w:val="22"/>
          <w:szCs w:val="22"/>
          <w:lang w:eastAsia="en-US"/>
        </w:rPr>
      </w:pPr>
      <w:r w:rsidRPr="003778E7">
        <w:rPr>
          <w:rFonts w:eastAsia="Calibri"/>
          <w:bCs/>
          <w:sz w:val="22"/>
          <w:szCs w:val="22"/>
          <w:lang w:eastAsia="en-US"/>
        </w:rPr>
        <w:t xml:space="preserve">Przeznaczony do sprzedaży lokal </w:t>
      </w:r>
      <w:r w:rsidR="001339DA" w:rsidRPr="003778E7">
        <w:rPr>
          <w:rFonts w:eastAsia="Calibri"/>
          <w:bCs/>
          <w:sz w:val="22"/>
          <w:szCs w:val="22"/>
          <w:lang w:eastAsia="en-US"/>
        </w:rPr>
        <w:t xml:space="preserve">o pow. </w:t>
      </w:r>
      <w:proofErr w:type="spellStart"/>
      <w:r w:rsidR="001339DA" w:rsidRPr="003778E7">
        <w:rPr>
          <w:rFonts w:eastAsia="Calibri"/>
          <w:bCs/>
          <w:sz w:val="22"/>
          <w:szCs w:val="22"/>
          <w:lang w:eastAsia="en-US"/>
        </w:rPr>
        <w:t>użytk</w:t>
      </w:r>
      <w:proofErr w:type="spellEnd"/>
      <w:r w:rsidR="00C3176D">
        <w:rPr>
          <w:rFonts w:eastAsia="Calibri"/>
          <w:bCs/>
          <w:sz w:val="22"/>
          <w:szCs w:val="22"/>
          <w:lang w:eastAsia="en-US"/>
        </w:rPr>
        <w:t>.</w:t>
      </w:r>
      <w:r w:rsidR="001339DA" w:rsidRPr="003778E7">
        <w:rPr>
          <w:rFonts w:eastAsia="Calibri"/>
          <w:bCs/>
          <w:sz w:val="22"/>
          <w:szCs w:val="22"/>
          <w:lang w:eastAsia="en-US"/>
        </w:rPr>
        <w:t xml:space="preserve"> 33,80 m</w:t>
      </w:r>
      <w:r w:rsidR="001339DA" w:rsidRPr="003778E7">
        <w:rPr>
          <w:rFonts w:eastAsia="Calibri"/>
          <w:bCs/>
          <w:sz w:val="22"/>
          <w:szCs w:val="22"/>
          <w:vertAlign w:val="superscript"/>
          <w:lang w:eastAsia="en-US"/>
        </w:rPr>
        <w:t>2</w:t>
      </w:r>
      <w:r w:rsidR="001339DA" w:rsidRPr="003778E7">
        <w:rPr>
          <w:rFonts w:eastAsia="Calibri"/>
          <w:bCs/>
          <w:sz w:val="22"/>
          <w:szCs w:val="22"/>
          <w:lang w:eastAsia="en-US"/>
        </w:rPr>
        <w:t xml:space="preserve"> </w:t>
      </w:r>
      <w:r w:rsidRPr="003778E7">
        <w:rPr>
          <w:rFonts w:eastAsia="Calibri"/>
          <w:bCs/>
          <w:sz w:val="22"/>
          <w:szCs w:val="22"/>
          <w:lang w:eastAsia="en-US"/>
        </w:rPr>
        <w:t xml:space="preserve">znajduje się w budynku położonym </w:t>
      </w:r>
      <w:proofErr w:type="gramStart"/>
      <w:r w:rsidRPr="003778E7">
        <w:rPr>
          <w:rFonts w:eastAsia="Calibri"/>
          <w:bCs/>
          <w:sz w:val="22"/>
          <w:szCs w:val="22"/>
          <w:lang w:eastAsia="en-US"/>
        </w:rPr>
        <w:t xml:space="preserve">przy </w:t>
      </w:r>
      <w:r w:rsidR="00C3176D">
        <w:rPr>
          <w:rFonts w:eastAsia="Calibri"/>
          <w:bCs/>
          <w:sz w:val="22"/>
          <w:szCs w:val="22"/>
          <w:lang w:eastAsia="en-US"/>
        </w:rPr>
        <w:t xml:space="preserve">                           </w:t>
      </w:r>
      <w:r w:rsidRPr="003778E7">
        <w:rPr>
          <w:rFonts w:eastAsia="Calibri"/>
          <w:bCs/>
          <w:sz w:val="22"/>
          <w:szCs w:val="22"/>
          <w:lang w:eastAsia="en-US"/>
        </w:rPr>
        <w:t>ul</w:t>
      </w:r>
      <w:proofErr w:type="gramEnd"/>
      <w:r w:rsidRPr="003778E7">
        <w:rPr>
          <w:rFonts w:eastAsia="Calibri"/>
          <w:bCs/>
          <w:sz w:val="22"/>
          <w:szCs w:val="22"/>
          <w:lang w:eastAsia="en-US"/>
        </w:rPr>
        <w:t>. 11 Listopada 13/15 w Grodzisku Mazowieckim, na gruncie stanowiącym działkę nr 84/8 o pow. 0,1695 ha w obrębie 23. Nieruchomość stanowi własność Gminy Grodzisk Mazowiecki, posiada urządzoną księgę wieczystą nr WA1G/00043081/2.</w:t>
      </w:r>
    </w:p>
    <w:p w:rsidR="00B31B04" w:rsidRPr="003778E7" w:rsidRDefault="00B31B04" w:rsidP="003778E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eastAsia="Calibri"/>
          <w:bCs/>
          <w:sz w:val="22"/>
          <w:szCs w:val="22"/>
          <w:lang w:eastAsia="en-US"/>
        </w:rPr>
      </w:pPr>
      <w:r w:rsidRPr="003778E7">
        <w:rPr>
          <w:rFonts w:eastAsia="Calibri"/>
          <w:bCs/>
          <w:sz w:val="22"/>
          <w:szCs w:val="22"/>
          <w:lang w:eastAsia="en-US"/>
        </w:rPr>
        <w:t>Lokal znajduje się na parterze budynku mieszkalnego wielorodzinnego z częścią usługowo-handlową. Składa się z dużej sali sprzedaży, zaplecza oraz łazienki z WC. Na podłogach terakota, okna wymienione. Dłuższy bok lokalu stanowi duża witryna</w:t>
      </w:r>
      <w:bookmarkStart w:id="0" w:name="_GoBack"/>
      <w:bookmarkEnd w:id="0"/>
      <w:r w:rsidRPr="003778E7">
        <w:rPr>
          <w:rFonts w:eastAsia="Calibri"/>
          <w:bCs/>
          <w:sz w:val="22"/>
          <w:szCs w:val="22"/>
          <w:lang w:eastAsia="en-US"/>
        </w:rPr>
        <w:t>. Ogrzewanie z własnego dwufunkcyjnego pieca gazowego.</w:t>
      </w:r>
    </w:p>
    <w:p w:rsidR="00B31B04" w:rsidRPr="003778E7" w:rsidRDefault="00B31B04" w:rsidP="003778E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eastAsia="Calibri"/>
          <w:bCs/>
          <w:sz w:val="22"/>
          <w:szCs w:val="22"/>
          <w:lang w:eastAsia="en-US"/>
        </w:rPr>
      </w:pPr>
      <w:r w:rsidRPr="003778E7">
        <w:rPr>
          <w:rFonts w:eastAsia="Calibri"/>
          <w:bCs/>
          <w:sz w:val="22"/>
          <w:szCs w:val="22"/>
          <w:lang w:eastAsia="en-US"/>
        </w:rPr>
        <w:t xml:space="preserve">Sprzedaż lokalu następuje wraz z udziałem 3380/206408 w nieruchomości wspólnej, którą stanowi działka ewidencyjna 84/8 oraz </w:t>
      </w:r>
      <w:r w:rsidR="001339DA" w:rsidRPr="003778E7">
        <w:rPr>
          <w:rFonts w:eastAsia="Calibri"/>
          <w:bCs/>
          <w:sz w:val="22"/>
          <w:szCs w:val="22"/>
          <w:lang w:eastAsia="en-US"/>
        </w:rPr>
        <w:t>części budynku i urządzenia nie</w:t>
      </w:r>
      <w:r w:rsidRPr="003778E7">
        <w:rPr>
          <w:rFonts w:eastAsia="Calibri"/>
          <w:bCs/>
          <w:sz w:val="22"/>
          <w:szCs w:val="22"/>
          <w:lang w:eastAsia="en-US"/>
        </w:rPr>
        <w:t>służące wyłącznie do użytku właścicieli lokali.</w:t>
      </w:r>
    </w:p>
    <w:p w:rsidR="0007089F" w:rsidRPr="003778E7" w:rsidRDefault="00B31B04" w:rsidP="003778E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eastAsia="Calibri"/>
          <w:bCs/>
          <w:sz w:val="22"/>
          <w:szCs w:val="22"/>
          <w:lang w:eastAsia="en-US"/>
        </w:rPr>
      </w:pPr>
      <w:r w:rsidRPr="003778E7">
        <w:rPr>
          <w:sz w:val="22"/>
          <w:szCs w:val="22"/>
        </w:rPr>
        <w:t>Zgodnie z miejscowym planem zagospodarowania przestrzennego nieruchomość stanowi teren strefy oznaczonej symbolem A-43 MM tj. zabudowa mieszkaniowa wielorodzinna i jednorodzinna oraz usługi nieuciążliwe.</w:t>
      </w:r>
    </w:p>
    <w:p w:rsidR="003778E7" w:rsidRPr="003778E7" w:rsidRDefault="001339DA" w:rsidP="003778E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eastAsia="Calibri"/>
          <w:bCs/>
          <w:sz w:val="22"/>
          <w:szCs w:val="22"/>
          <w:lang w:eastAsia="en-US"/>
        </w:rPr>
      </w:pPr>
      <w:r w:rsidRPr="003778E7">
        <w:rPr>
          <w:b/>
          <w:sz w:val="22"/>
          <w:szCs w:val="22"/>
        </w:rPr>
        <w:t xml:space="preserve">Cena wywoławcza wynosi 347.000,00 </w:t>
      </w:r>
      <w:proofErr w:type="gramStart"/>
      <w:r w:rsidRPr="003778E7">
        <w:rPr>
          <w:b/>
          <w:sz w:val="22"/>
          <w:szCs w:val="22"/>
        </w:rPr>
        <w:t>zł</w:t>
      </w:r>
      <w:proofErr w:type="gramEnd"/>
      <w:r w:rsidRPr="003778E7">
        <w:rPr>
          <w:b/>
          <w:sz w:val="22"/>
          <w:szCs w:val="22"/>
        </w:rPr>
        <w:t xml:space="preserve"> (</w:t>
      </w:r>
      <w:r w:rsidRPr="003778E7">
        <w:rPr>
          <w:sz w:val="22"/>
          <w:szCs w:val="22"/>
        </w:rPr>
        <w:t>słownie: trzysta czterdzieści siedem tysięcy złotych) i stanowi sumę ceny lokalu i ceny ułamkowej części gruntu.</w:t>
      </w:r>
    </w:p>
    <w:p w:rsidR="0073569B" w:rsidRDefault="001339DA" w:rsidP="003778E7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 w:rsidRPr="003778E7">
        <w:rPr>
          <w:b/>
          <w:sz w:val="22"/>
          <w:szCs w:val="22"/>
        </w:rPr>
        <w:t xml:space="preserve">Wadium – 35.000,00  </w:t>
      </w:r>
      <w:proofErr w:type="gramStart"/>
      <w:r w:rsidRPr="003778E7">
        <w:rPr>
          <w:b/>
          <w:sz w:val="22"/>
          <w:szCs w:val="22"/>
        </w:rPr>
        <w:t>zł</w:t>
      </w:r>
      <w:proofErr w:type="gramEnd"/>
      <w:r w:rsidRPr="003778E7">
        <w:rPr>
          <w:sz w:val="22"/>
          <w:szCs w:val="22"/>
        </w:rPr>
        <w:t xml:space="preserve"> (słownie: trzydzieści pięć tysięcy złotych)</w:t>
      </w:r>
      <w:r w:rsidR="0073569B">
        <w:rPr>
          <w:sz w:val="22"/>
          <w:szCs w:val="22"/>
        </w:rPr>
        <w:t>.</w:t>
      </w:r>
    </w:p>
    <w:p w:rsidR="001339DA" w:rsidRPr="0073569B" w:rsidRDefault="001339DA" w:rsidP="003778E7">
      <w:pPr>
        <w:pStyle w:val="Akapitzlist"/>
        <w:spacing w:line="276" w:lineRule="auto"/>
        <w:ind w:left="284"/>
        <w:jc w:val="both"/>
        <w:rPr>
          <w:rFonts w:eastAsia="Calibri"/>
          <w:bCs/>
          <w:sz w:val="10"/>
          <w:szCs w:val="22"/>
          <w:lang w:eastAsia="en-US"/>
        </w:rPr>
      </w:pPr>
    </w:p>
    <w:p w:rsidR="001339DA" w:rsidRDefault="001339DA" w:rsidP="003778E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3778E7">
        <w:rPr>
          <w:rFonts w:eastAsia="Calibri"/>
          <w:b/>
          <w:bCs/>
          <w:sz w:val="22"/>
          <w:szCs w:val="22"/>
          <w:u w:val="single"/>
          <w:lang w:eastAsia="en-US"/>
        </w:rPr>
        <w:t xml:space="preserve">Przetarg odbędzie się w dniu </w:t>
      </w:r>
      <w:r w:rsidR="0073569B">
        <w:rPr>
          <w:rFonts w:eastAsia="Calibri"/>
          <w:b/>
          <w:bCs/>
          <w:sz w:val="22"/>
          <w:szCs w:val="22"/>
          <w:u w:val="single"/>
          <w:lang w:eastAsia="en-US"/>
        </w:rPr>
        <w:t xml:space="preserve">19.04.2016 </w:t>
      </w:r>
      <w:proofErr w:type="gramStart"/>
      <w:r w:rsidR="0073569B">
        <w:rPr>
          <w:rFonts w:eastAsia="Calibri"/>
          <w:b/>
          <w:bCs/>
          <w:sz w:val="22"/>
          <w:szCs w:val="22"/>
          <w:u w:val="single"/>
          <w:lang w:eastAsia="en-US"/>
        </w:rPr>
        <w:t>r</w:t>
      </w:r>
      <w:proofErr w:type="gramEnd"/>
      <w:r w:rsidR="0073569B">
        <w:rPr>
          <w:rFonts w:eastAsia="Calibri"/>
          <w:b/>
          <w:bCs/>
          <w:sz w:val="22"/>
          <w:szCs w:val="22"/>
          <w:u w:val="single"/>
          <w:lang w:eastAsia="en-US"/>
        </w:rPr>
        <w:t xml:space="preserve">. </w:t>
      </w:r>
      <w:r w:rsidRPr="003778E7">
        <w:rPr>
          <w:rFonts w:eastAsia="Calibri"/>
          <w:b/>
          <w:bCs/>
          <w:sz w:val="22"/>
          <w:szCs w:val="22"/>
          <w:u w:val="single"/>
          <w:lang w:eastAsia="en-US"/>
        </w:rPr>
        <w:t>o godz. 11.00 w siedzibie Urzędu Miejskiego w Grodzisku Mazowieckim przy ul. Kościuszki 32 A w Sali Konferencyjnej (I piętro).</w:t>
      </w:r>
    </w:p>
    <w:p w:rsidR="0073569B" w:rsidRPr="0073569B" w:rsidRDefault="0073569B" w:rsidP="0073569B">
      <w:pPr>
        <w:pStyle w:val="Akapitzlist"/>
        <w:spacing w:line="276" w:lineRule="auto"/>
        <w:ind w:left="284"/>
        <w:jc w:val="both"/>
        <w:rPr>
          <w:rFonts w:eastAsia="Calibri"/>
          <w:b/>
          <w:bCs/>
          <w:sz w:val="10"/>
          <w:szCs w:val="22"/>
          <w:u w:val="single"/>
          <w:lang w:eastAsia="en-US"/>
        </w:rPr>
      </w:pPr>
    </w:p>
    <w:p w:rsidR="001339DA" w:rsidRPr="003778E7" w:rsidRDefault="001339DA" w:rsidP="003778E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eastAsia="Calibri"/>
          <w:bCs/>
          <w:sz w:val="22"/>
          <w:szCs w:val="22"/>
          <w:lang w:eastAsia="en-US"/>
        </w:rPr>
      </w:pPr>
      <w:r w:rsidRPr="003778E7">
        <w:rPr>
          <w:rFonts w:eastAsia="Calibri"/>
          <w:bCs/>
          <w:sz w:val="22"/>
          <w:szCs w:val="22"/>
          <w:lang w:eastAsia="en-US"/>
        </w:rPr>
        <w:t xml:space="preserve">W przetargu mogą brać udział osoby fizyczne i prawne, które terminowo wpłacą wadium. Wadium należy wpłacić w pieniądzu na konto Urzędu Miejskiego w Grodzisku Mazowieckim </w:t>
      </w:r>
      <w:proofErr w:type="gramStart"/>
      <w:r w:rsidRPr="003778E7">
        <w:rPr>
          <w:rFonts w:eastAsia="Calibri"/>
          <w:bCs/>
          <w:sz w:val="22"/>
          <w:szCs w:val="22"/>
          <w:lang w:eastAsia="en-US"/>
        </w:rPr>
        <w:t>nr  88 1240 6348 1111 0010 4058 8554 Bank</w:t>
      </w:r>
      <w:proofErr w:type="gramEnd"/>
      <w:r w:rsidRPr="003778E7">
        <w:rPr>
          <w:rFonts w:eastAsia="Calibri"/>
          <w:bCs/>
          <w:sz w:val="22"/>
          <w:szCs w:val="22"/>
          <w:lang w:eastAsia="en-US"/>
        </w:rPr>
        <w:t xml:space="preserve"> Pekao S.A. Warszawa do dnia </w:t>
      </w:r>
      <w:r w:rsidR="0073569B">
        <w:rPr>
          <w:rFonts w:eastAsia="Calibri"/>
          <w:b/>
          <w:bCs/>
          <w:sz w:val="22"/>
          <w:szCs w:val="22"/>
          <w:lang w:eastAsia="en-US"/>
        </w:rPr>
        <w:t>14.04.2016</w:t>
      </w:r>
      <w:r w:rsidRPr="003778E7">
        <w:rPr>
          <w:rFonts w:eastAsia="Calibri"/>
          <w:b/>
          <w:bCs/>
          <w:sz w:val="22"/>
          <w:szCs w:val="22"/>
          <w:lang w:eastAsia="en-US"/>
        </w:rPr>
        <w:t xml:space="preserve"> </w:t>
      </w:r>
      <w:proofErr w:type="gramStart"/>
      <w:r w:rsidRPr="003778E7">
        <w:rPr>
          <w:rFonts w:eastAsia="Calibri"/>
          <w:b/>
          <w:bCs/>
          <w:sz w:val="22"/>
          <w:szCs w:val="22"/>
          <w:lang w:eastAsia="en-US"/>
        </w:rPr>
        <w:t>r</w:t>
      </w:r>
      <w:proofErr w:type="gramEnd"/>
      <w:r w:rsidRPr="003778E7">
        <w:rPr>
          <w:rFonts w:eastAsia="Calibri"/>
          <w:b/>
          <w:bCs/>
          <w:sz w:val="22"/>
          <w:szCs w:val="22"/>
          <w:lang w:eastAsia="en-US"/>
        </w:rPr>
        <w:t>.</w:t>
      </w:r>
      <w:r w:rsidRPr="003778E7">
        <w:rPr>
          <w:rFonts w:eastAsia="Calibri"/>
          <w:bCs/>
          <w:sz w:val="22"/>
          <w:szCs w:val="22"/>
          <w:lang w:eastAsia="en-US"/>
        </w:rPr>
        <w:t xml:space="preserve"> Za termin zapłaty uznaje się dzień wpływu należności na wskazane konto.</w:t>
      </w:r>
    </w:p>
    <w:p w:rsidR="001339DA" w:rsidRPr="003778E7" w:rsidRDefault="001339DA" w:rsidP="003778E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eastAsia="Calibri"/>
          <w:bCs/>
          <w:sz w:val="22"/>
          <w:szCs w:val="22"/>
          <w:lang w:eastAsia="en-US"/>
        </w:rPr>
      </w:pPr>
      <w:r w:rsidRPr="003778E7">
        <w:rPr>
          <w:sz w:val="22"/>
          <w:szCs w:val="22"/>
        </w:rPr>
        <w:t>Wpłacone wadium podlega:</w:t>
      </w:r>
    </w:p>
    <w:p w:rsidR="001339DA" w:rsidRPr="003778E7" w:rsidRDefault="001339DA" w:rsidP="003778E7">
      <w:pPr>
        <w:numPr>
          <w:ilvl w:val="0"/>
          <w:numId w:val="3"/>
        </w:numPr>
        <w:tabs>
          <w:tab w:val="num" w:pos="993"/>
        </w:tabs>
        <w:spacing w:line="276" w:lineRule="auto"/>
        <w:ind w:left="993" w:hanging="284"/>
        <w:jc w:val="both"/>
        <w:rPr>
          <w:sz w:val="22"/>
          <w:szCs w:val="22"/>
        </w:rPr>
      </w:pPr>
      <w:proofErr w:type="gramStart"/>
      <w:r w:rsidRPr="003778E7">
        <w:rPr>
          <w:sz w:val="22"/>
          <w:szCs w:val="22"/>
        </w:rPr>
        <w:t>zaliczeniu</w:t>
      </w:r>
      <w:proofErr w:type="gramEnd"/>
      <w:r w:rsidRPr="003778E7">
        <w:rPr>
          <w:sz w:val="22"/>
          <w:szCs w:val="22"/>
        </w:rPr>
        <w:t xml:space="preserve"> na poczet ceny nabycia nieruchomości uczestnikowi, który wygra przetarg,</w:t>
      </w:r>
    </w:p>
    <w:p w:rsidR="001339DA" w:rsidRPr="003778E7" w:rsidRDefault="001339DA" w:rsidP="003778E7">
      <w:pPr>
        <w:numPr>
          <w:ilvl w:val="0"/>
          <w:numId w:val="3"/>
        </w:numPr>
        <w:tabs>
          <w:tab w:val="num" w:pos="993"/>
        </w:tabs>
        <w:spacing w:line="276" w:lineRule="auto"/>
        <w:ind w:left="993" w:hanging="284"/>
        <w:jc w:val="both"/>
        <w:rPr>
          <w:sz w:val="22"/>
          <w:szCs w:val="22"/>
        </w:rPr>
      </w:pPr>
      <w:proofErr w:type="gramStart"/>
      <w:r w:rsidRPr="003778E7">
        <w:rPr>
          <w:sz w:val="22"/>
          <w:szCs w:val="22"/>
        </w:rPr>
        <w:t>zwrotowi</w:t>
      </w:r>
      <w:proofErr w:type="gramEnd"/>
      <w:r w:rsidRPr="003778E7">
        <w:rPr>
          <w:sz w:val="22"/>
          <w:szCs w:val="22"/>
        </w:rPr>
        <w:t xml:space="preserve"> pozostałym uczestnikom przetargu, którzy przetargu nie wygrają, nie później jednak niż w ciągu 3 dni od jego zamknięcia,</w:t>
      </w:r>
    </w:p>
    <w:p w:rsidR="001339DA" w:rsidRPr="003778E7" w:rsidRDefault="001339DA" w:rsidP="003778E7">
      <w:pPr>
        <w:numPr>
          <w:ilvl w:val="0"/>
          <w:numId w:val="3"/>
        </w:numPr>
        <w:tabs>
          <w:tab w:val="num" w:pos="993"/>
        </w:tabs>
        <w:spacing w:line="276" w:lineRule="auto"/>
        <w:ind w:left="993" w:hanging="284"/>
        <w:jc w:val="both"/>
        <w:rPr>
          <w:sz w:val="22"/>
          <w:szCs w:val="22"/>
        </w:rPr>
      </w:pPr>
      <w:proofErr w:type="gramStart"/>
      <w:r w:rsidRPr="003778E7">
        <w:rPr>
          <w:sz w:val="22"/>
          <w:szCs w:val="22"/>
        </w:rPr>
        <w:t>przepada</w:t>
      </w:r>
      <w:proofErr w:type="gramEnd"/>
      <w:r w:rsidRPr="003778E7">
        <w:rPr>
          <w:sz w:val="22"/>
          <w:szCs w:val="22"/>
        </w:rPr>
        <w:t>, jeżeli oferent, który wygra przetarg, uchyli się od zawarcia umowy sprzedaży w formie aktu notarialnego, natomiast przetarg czyni się niebyłym.</w:t>
      </w:r>
    </w:p>
    <w:p w:rsidR="001339DA" w:rsidRPr="003778E7" w:rsidRDefault="001339DA" w:rsidP="003778E7">
      <w:pPr>
        <w:pStyle w:val="Akapitzlist"/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3778E7">
        <w:rPr>
          <w:sz w:val="22"/>
          <w:szCs w:val="22"/>
        </w:rPr>
        <w:t>Warunkiem przystąpienia do przetargu jest wpłacenie wadium w wysokości jak wyżej. W przypadku osób będących w związku małżeńskim do dokonywania czynności przetargowych konieczna jest obecność obojga małżonków lub jednego z przedłożeniem pisemnego wyrażenia zgody na nabycie nieruchomości z notarialnym poświadczeniem podpisu. Osoby prawne winny przedłożyć odpowiednie pełnomocnictwo oraz aktualny wypis z właściwego rejestru.</w:t>
      </w:r>
    </w:p>
    <w:p w:rsidR="001339DA" w:rsidRPr="003778E7" w:rsidRDefault="001339DA" w:rsidP="003778E7">
      <w:pPr>
        <w:pStyle w:val="Akapitzlist"/>
        <w:numPr>
          <w:ilvl w:val="0"/>
          <w:numId w:val="1"/>
        </w:numPr>
        <w:tabs>
          <w:tab w:val="num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3778E7">
        <w:rPr>
          <w:sz w:val="22"/>
          <w:szCs w:val="22"/>
        </w:rPr>
        <w:t>O wysokości postąpienia decydują uczestnicy przetargu – minimalne postąpienie nie może wynosić mniej niż 1% ceny wywoławczej, z zaokrągleniem w górę do pełnych dziesiątek złotych.</w:t>
      </w:r>
    </w:p>
    <w:p w:rsidR="001339DA" w:rsidRPr="003778E7" w:rsidRDefault="001339DA" w:rsidP="003778E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3778E7">
        <w:rPr>
          <w:sz w:val="22"/>
          <w:szCs w:val="22"/>
        </w:rPr>
        <w:t xml:space="preserve"> Sprzedaż nieruchomości zwolniona jest od podatku VAT na mocy art. 43 ust. 1 pkt 10 ustawy z dnia 11 marca 2004 r. o podatku od towarów i usług (Dz. U. </w:t>
      </w:r>
      <w:proofErr w:type="gramStart"/>
      <w:r w:rsidRPr="003778E7">
        <w:rPr>
          <w:sz w:val="22"/>
          <w:szCs w:val="22"/>
        </w:rPr>
        <w:t>z</w:t>
      </w:r>
      <w:proofErr w:type="gramEnd"/>
      <w:r w:rsidRPr="003778E7">
        <w:rPr>
          <w:sz w:val="22"/>
          <w:szCs w:val="22"/>
        </w:rPr>
        <w:t xml:space="preserve"> 2011 r., Nr 177, poz. 1054 z późn. </w:t>
      </w:r>
      <w:proofErr w:type="gramStart"/>
      <w:r w:rsidRPr="003778E7">
        <w:rPr>
          <w:sz w:val="22"/>
          <w:szCs w:val="22"/>
        </w:rPr>
        <w:t>zm</w:t>
      </w:r>
      <w:proofErr w:type="gramEnd"/>
      <w:r w:rsidRPr="003778E7">
        <w:rPr>
          <w:sz w:val="22"/>
          <w:szCs w:val="22"/>
        </w:rPr>
        <w:t>.).</w:t>
      </w:r>
    </w:p>
    <w:p w:rsidR="003778E7" w:rsidRPr="003778E7" w:rsidRDefault="003778E7" w:rsidP="003778E7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3778E7">
        <w:rPr>
          <w:sz w:val="22"/>
          <w:szCs w:val="22"/>
        </w:rPr>
        <w:t xml:space="preserve">Lokal można oglądać </w:t>
      </w:r>
      <w:r w:rsidRPr="003778E7">
        <w:rPr>
          <w:sz w:val="22"/>
          <w:szCs w:val="22"/>
          <w:u w:val="single"/>
        </w:rPr>
        <w:t xml:space="preserve">w dniu </w:t>
      </w:r>
      <w:r w:rsidR="0073569B">
        <w:rPr>
          <w:sz w:val="22"/>
          <w:szCs w:val="22"/>
          <w:u w:val="single"/>
        </w:rPr>
        <w:t xml:space="preserve">04.04.2016 </w:t>
      </w:r>
      <w:proofErr w:type="gramStart"/>
      <w:r w:rsidR="0073569B">
        <w:rPr>
          <w:sz w:val="22"/>
          <w:szCs w:val="22"/>
          <w:u w:val="single"/>
        </w:rPr>
        <w:t>r</w:t>
      </w:r>
      <w:proofErr w:type="gramEnd"/>
      <w:r w:rsidR="0073569B">
        <w:rPr>
          <w:sz w:val="22"/>
          <w:szCs w:val="22"/>
          <w:u w:val="single"/>
        </w:rPr>
        <w:t xml:space="preserve">. </w:t>
      </w:r>
      <w:r w:rsidRPr="003778E7">
        <w:rPr>
          <w:sz w:val="22"/>
          <w:szCs w:val="22"/>
          <w:u w:val="single"/>
        </w:rPr>
        <w:t>w godzinach 11°°- 12°°.</w:t>
      </w:r>
    </w:p>
    <w:p w:rsidR="001339DA" w:rsidRPr="003778E7" w:rsidRDefault="001339DA" w:rsidP="003778E7">
      <w:pPr>
        <w:pStyle w:val="Akapitzlist"/>
        <w:numPr>
          <w:ilvl w:val="0"/>
          <w:numId w:val="1"/>
        </w:numPr>
        <w:tabs>
          <w:tab w:val="num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3778E7">
        <w:rPr>
          <w:sz w:val="22"/>
          <w:szCs w:val="22"/>
        </w:rPr>
        <w:t xml:space="preserve">Warunki przetargu określa regulamin, z którym należy się zapoznać w Wydziale Gospodarki Nieruchomościami Urzędu Miejskiego w Grodzisku Mazowieckim. </w:t>
      </w:r>
    </w:p>
    <w:p w:rsidR="001339DA" w:rsidRPr="003778E7" w:rsidRDefault="001339DA" w:rsidP="003778E7">
      <w:pPr>
        <w:pStyle w:val="Akapitzlist"/>
        <w:numPr>
          <w:ilvl w:val="0"/>
          <w:numId w:val="1"/>
        </w:numPr>
        <w:tabs>
          <w:tab w:val="num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3778E7">
        <w:rPr>
          <w:sz w:val="22"/>
          <w:szCs w:val="22"/>
        </w:rPr>
        <w:t xml:space="preserve">Burmistrz może odwołać przetarg tylko z uzasadnionej przyczyny. </w:t>
      </w:r>
    </w:p>
    <w:p w:rsidR="003778E7" w:rsidRPr="003778E7" w:rsidRDefault="003778E7" w:rsidP="003778E7">
      <w:pPr>
        <w:pStyle w:val="Akapitzlist"/>
        <w:tabs>
          <w:tab w:val="left" w:pos="426"/>
        </w:tabs>
        <w:spacing w:line="276" w:lineRule="auto"/>
        <w:ind w:left="284"/>
        <w:jc w:val="both"/>
        <w:rPr>
          <w:sz w:val="22"/>
          <w:szCs w:val="22"/>
        </w:rPr>
      </w:pPr>
    </w:p>
    <w:p w:rsidR="003778E7" w:rsidRPr="003778E7" w:rsidRDefault="003778E7" w:rsidP="003778E7">
      <w:pPr>
        <w:spacing w:line="276" w:lineRule="auto"/>
        <w:rPr>
          <w:b/>
          <w:color w:val="C00000"/>
          <w:sz w:val="22"/>
          <w:szCs w:val="22"/>
        </w:rPr>
      </w:pPr>
      <w:r w:rsidRPr="003778E7">
        <w:rPr>
          <w:b/>
          <w:color w:val="C00000"/>
          <w:sz w:val="22"/>
          <w:szCs w:val="22"/>
          <w:u w:val="single"/>
        </w:rPr>
        <w:t>Informacje:</w:t>
      </w:r>
      <w:r w:rsidRPr="003778E7">
        <w:rPr>
          <w:b/>
          <w:color w:val="C00000"/>
          <w:sz w:val="22"/>
          <w:szCs w:val="22"/>
        </w:rPr>
        <w:t xml:space="preserve"> Urząd Miejski w Grodzisku Maz., </w:t>
      </w:r>
      <w:proofErr w:type="gramStart"/>
      <w:r w:rsidRPr="003778E7">
        <w:rPr>
          <w:b/>
          <w:color w:val="C00000"/>
          <w:sz w:val="22"/>
          <w:szCs w:val="22"/>
        </w:rPr>
        <w:t>ul</w:t>
      </w:r>
      <w:proofErr w:type="gramEnd"/>
      <w:r w:rsidRPr="003778E7">
        <w:rPr>
          <w:b/>
          <w:color w:val="C00000"/>
          <w:sz w:val="22"/>
          <w:szCs w:val="22"/>
        </w:rPr>
        <w:t xml:space="preserve">. Kościuszki </w:t>
      </w:r>
      <w:proofErr w:type="spellStart"/>
      <w:r w:rsidRPr="003778E7">
        <w:rPr>
          <w:b/>
          <w:color w:val="C00000"/>
          <w:sz w:val="22"/>
          <w:szCs w:val="22"/>
        </w:rPr>
        <w:t>32A</w:t>
      </w:r>
      <w:proofErr w:type="spellEnd"/>
      <w:r w:rsidRPr="003778E7">
        <w:rPr>
          <w:b/>
          <w:color w:val="C00000"/>
          <w:sz w:val="22"/>
          <w:szCs w:val="22"/>
        </w:rPr>
        <w:t>,</w:t>
      </w:r>
    </w:p>
    <w:p w:rsidR="003778E7" w:rsidRPr="003778E7" w:rsidRDefault="003778E7" w:rsidP="003778E7">
      <w:pPr>
        <w:spacing w:line="276" w:lineRule="auto"/>
        <w:rPr>
          <w:b/>
          <w:color w:val="C00000"/>
          <w:sz w:val="22"/>
          <w:szCs w:val="22"/>
        </w:rPr>
      </w:pPr>
      <w:r w:rsidRPr="003778E7">
        <w:rPr>
          <w:b/>
          <w:color w:val="C00000"/>
          <w:sz w:val="22"/>
          <w:szCs w:val="22"/>
        </w:rPr>
        <w:t xml:space="preserve">Wydział Gospodarki Nieruchomościami, </w:t>
      </w:r>
    </w:p>
    <w:p w:rsidR="003778E7" w:rsidRPr="003778E7" w:rsidRDefault="003778E7" w:rsidP="003778E7">
      <w:pPr>
        <w:spacing w:line="276" w:lineRule="auto"/>
        <w:rPr>
          <w:b/>
          <w:color w:val="C00000"/>
          <w:sz w:val="22"/>
          <w:szCs w:val="22"/>
        </w:rPr>
      </w:pPr>
      <w:r w:rsidRPr="003778E7">
        <w:rPr>
          <w:b/>
          <w:color w:val="C00000"/>
          <w:sz w:val="22"/>
          <w:szCs w:val="22"/>
        </w:rPr>
        <w:t xml:space="preserve">sala obsługi mieszkańców - stanowisko </w:t>
      </w:r>
      <w:proofErr w:type="gramStart"/>
      <w:r w:rsidRPr="003778E7">
        <w:rPr>
          <w:b/>
          <w:color w:val="C00000"/>
          <w:sz w:val="22"/>
          <w:szCs w:val="22"/>
        </w:rPr>
        <w:t xml:space="preserve">nr 1 </w:t>
      </w:r>
      <w:r w:rsidRPr="003778E7">
        <w:rPr>
          <w:b/>
          <w:color w:val="C00000"/>
          <w:sz w:val="22"/>
          <w:szCs w:val="22"/>
        </w:rPr>
        <w:tab/>
      </w:r>
      <w:r w:rsidRPr="003778E7">
        <w:rPr>
          <w:b/>
          <w:color w:val="C00000"/>
          <w:sz w:val="22"/>
          <w:szCs w:val="22"/>
        </w:rPr>
        <w:tab/>
      </w:r>
      <w:r w:rsidR="000D6BDE">
        <w:rPr>
          <w:b/>
          <w:color w:val="C00000"/>
          <w:sz w:val="22"/>
          <w:szCs w:val="22"/>
        </w:rPr>
        <w:t xml:space="preserve">                </w:t>
      </w:r>
      <w:r w:rsidRPr="003778E7">
        <w:rPr>
          <w:b/>
          <w:color w:val="C00000"/>
          <w:sz w:val="22"/>
          <w:szCs w:val="22"/>
        </w:rPr>
        <w:t xml:space="preserve">   </w:t>
      </w:r>
      <w:r w:rsidRPr="003778E7">
        <w:rPr>
          <w:b/>
          <w:sz w:val="22"/>
          <w:szCs w:val="22"/>
        </w:rPr>
        <w:t>z</w:t>
      </w:r>
      <w:proofErr w:type="gramEnd"/>
      <w:r w:rsidRPr="003778E7">
        <w:rPr>
          <w:b/>
          <w:sz w:val="22"/>
          <w:szCs w:val="22"/>
        </w:rPr>
        <w:t xml:space="preserve"> up. B U R M I S T R Z A</w:t>
      </w:r>
    </w:p>
    <w:p w:rsidR="003778E7" w:rsidRPr="003778E7" w:rsidRDefault="003778E7" w:rsidP="003778E7">
      <w:pPr>
        <w:spacing w:line="276" w:lineRule="auto"/>
        <w:rPr>
          <w:b/>
          <w:color w:val="C00000"/>
          <w:sz w:val="22"/>
          <w:szCs w:val="22"/>
        </w:rPr>
      </w:pPr>
      <w:proofErr w:type="gramStart"/>
      <w:r w:rsidRPr="003778E7">
        <w:rPr>
          <w:b/>
          <w:color w:val="C00000"/>
          <w:sz w:val="22"/>
          <w:szCs w:val="22"/>
        </w:rPr>
        <w:t>nr</w:t>
      </w:r>
      <w:proofErr w:type="gramEnd"/>
      <w:r w:rsidRPr="003778E7">
        <w:rPr>
          <w:b/>
          <w:color w:val="C00000"/>
          <w:sz w:val="22"/>
          <w:szCs w:val="22"/>
        </w:rPr>
        <w:t xml:space="preserve"> tel. (22) 755 55 34 wew. 220, </w:t>
      </w:r>
    </w:p>
    <w:p w:rsidR="003778E7" w:rsidRPr="003778E7" w:rsidRDefault="00C3176D" w:rsidP="003778E7">
      <w:pPr>
        <w:spacing w:line="276" w:lineRule="auto"/>
        <w:rPr>
          <w:b/>
          <w:sz w:val="22"/>
          <w:szCs w:val="22"/>
        </w:rPr>
      </w:pPr>
      <w:hyperlink r:id="rId7" w:history="1">
        <w:proofErr w:type="gramStart"/>
        <w:r w:rsidR="003778E7" w:rsidRPr="003778E7">
          <w:rPr>
            <w:rStyle w:val="Hipercze"/>
            <w:b/>
            <w:color w:val="C00000"/>
            <w:sz w:val="22"/>
            <w:szCs w:val="22"/>
          </w:rPr>
          <w:t>www</w:t>
        </w:r>
        <w:proofErr w:type="gramEnd"/>
        <w:r w:rsidR="003778E7" w:rsidRPr="003778E7">
          <w:rPr>
            <w:rStyle w:val="Hipercze"/>
            <w:b/>
            <w:color w:val="C00000"/>
            <w:sz w:val="22"/>
            <w:szCs w:val="22"/>
          </w:rPr>
          <w:t>.</w:t>
        </w:r>
        <w:proofErr w:type="gramStart"/>
        <w:r w:rsidR="003778E7" w:rsidRPr="003778E7">
          <w:rPr>
            <w:rStyle w:val="Hipercze"/>
            <w:b/>
            <w:color w:val="C00000"/>
            <w:sz w:val="22"/>
            <w:szCs w:val="22"/>
          </w:rPr>
          <w:t>grodzisk</w:t>
        </w:r>
        <w:proofErr w:type="gramEnd"/>
        <w:r w:rsidR="003778E7" w:rsidRPr="003778E7">
          <w:rPr>
            <w:rStyle w:val="Hipercze"/>
            <w:b/>
            <w:color w:val="C00000"/>
            <w:sz w:val="22"/>
            <w:szCs w:val="22"/>
          </w:rPr>
          <w:t>.</w:t>
        </w:r>
        <w:proofErr w:type="gramStart"/>
        <w:r w:rsidR="003778E7" w:rsidRPr="003778E7">
          <w:rPr>
            <w:rStyle w:val="Hipercze"/>
            <w:b/>
            <w:color w:val="C00000"/>
            <w:sz w:val="22"/>
            <w:szCs w:val="22"/>
          </w:rPr>
          <w:t>pl</w:t>
        </w:r>
      </w:hyperlink>
      <w:proofErr w:type="gramEnd"/>
      <w:r w:rsidR="003778E7" w:rsidRPr="003778E7">
        <w:rPr>
          <w:b/>
          <w:color w:val="C00000"/>
          <w:sz w:val="22"/>
          <w:szCs w:val="22"/>
        </w:rPr>
        <w:t xml:space="preserve">, </w:t>
      </w:r>
      <w:hyperlink r:id="rId8" w:history="1">
        <w:proofErr w:type="spellStart"/>
        <w:r w:rsidR="003778E7" w:rsidRPr="003778E7">
          <w:rPr>
            <w:rStyle w:val="Hipercze"/>
            <w:b/>
            <w:color w:val="C00000"/>
            <w:sz w:val="22"/>
            <w:szCs w:val="22"/>
          </w:rPr>
          <w:t>www.</w:t>
        </w:r>
        <w:proofErr w:type="gramStart"/>
        <w:r w:rsidR="003778E7" w:rsidRPr="003778E7">
          <w:rPr>
            <w:rStyle w:val="Hipercze"/>
            <w:b/>
            <w:color w:val="C00000"/>
            <w:sz w:val="22"/>
            <w:szCs w:val="22"/>
          </w:rPr>
          <w:t>bip</w:t>
        </w:r>
        <w:proofErr w:type="gramEnd"/>
        <w:r w:rsidR="003778E7" w:rsidRPr="003778E7">
          <w:rPr>
            <w:rStyle w:val="Hipercze"/>
            <w:b/>
            <w:color w:val="C00000"/>
            <w:sz w:val="22"/>
            <w:szCs w:val="22"/>
          </w:rPr>
          <w:t>.</w:t>
        </w:r>
        <w:proofErr w:type="gramStart"/>
        <w:r w:rsidR="003778E7" w:rsidRPr="003778E7">
          <w:rPr>
            <w:rStyle w:val="Hipercze"/>
            <w:b/>
            <w:color w:val="C00000"/>
            <w:sz w:val="22"/>
            <w:szCs w:val="22"/>
          </w:rPr>
          <w:t>grodzisk</w:t>
        </w:r>
        <w:proofErr w:type="gramEnd"/>
        <w:r w:rsidR="003778E7" w:rsidRPr="003778E7">
          <w:rPr>
            <w:rStyle w:val="Hipercze"/>
            <w:b/>
            <w:color w:val="C00000"/>
            <w:sz w:val="22"/>
            <w:szCs w:val="22"/>
          </w:rPr>
          <w:t>.</w:t>
        </w:r>
        <w:proofErr w:type="gramStart"/>
        <w:r w:rsidR="003778E7" w:rsidRPr="003778E7">
          <w:rPr>
            <w:rStyle w:val="Hipercze"/>
            <w:b/>
            <w:color w:val="C00000"/>
            <w:sz w:val="22"/>
            <w:szCs w:val="22"/>
          </w:rPr>
          <w:t>pl</w:t>
        </w:r>
        <w:proofErr w:type="spellEnd"/>
      </w:hyperlink>
      <w:r w:rsidR="003778E7" w:rsidRPr="003778E7">
        <w:rPr>
          <w:color w:val="C00000"/>
          <w:sz w:val="22"/>
          <w:szCs w:val="22"/>
        </w:rPr>
        <w:tab/>
      </w:r>
      <w:r w:rsidR="003778E7" w:rsidRPr="003778E7">
        <w:rPr>
          <w:color w:val="C00000"/>
          <w:sz w:val="22"/>
          <w:szCs w:val="22"/>
        </w:rPr>
        <w:tab/>
      </w:r>
      <w:r w:rsidR="003778E7" w:rsidRPr="003778E7">
        <w:rPr>
          <w:color w:val="C00000"/>
          <w:sz w:val="22"/>
          <w:szCs w:val="22"/>
        </w:rPr>
        <w:tab/>
      </w:r>
      <w:r w:rsidR="003778E7" w:rsidRPr="003778E7">
        <w:rPr>
          <w:color w:val="C00000"/>
          <w:sz w:val="22"/>
          <w:szCs w:val="22"/>
        </w:rPr>
        <w:tab/>
        <w:t xml:space="preserve">   </w:t>
      </w:r>
      <w:r w:rsidR="003778E7" w:rsidRPr="003778E7">
        <w:rPr>
          <w:b/>
          <w:sz w:val="22"/>
          <w:szCs w:val="22"/>
        </w:rPr>
        <w:t>Piotr</w:t>
      </w:r>
      <w:proofErr w:type="gramEnd"/>
      <w:r w:rsidR="003778E7" w:rsidRPr="003778E7">
        <w:rPr>
          <w:b/>
          <w:sz w:val="22"/>
          <w:szCs w:val="22"/>
        </w:rPr>
        <w:t xml:space="preserve"> Galiński</w:t>
      </w:r>
    </w:p>
    <w:p w:rsidR="003778E7" w:rsidRPr="003778E7" w:rsidRDefault="003778E7" w:rsidP="003778E7">
      <w:pPr>
        <w:spacing w:line="276" w:lineRule="auto"/>
        <w:ind w:left="4956" w:firstLine="708"/>
        <w:rPr>
          <w:b/>
          <w:sz w:val="22"/>
          <w:szCs w:val="22"/>
        </w:rPr>
      </w:pPr>
      <w:r w:rsidRPr="003778E7">
        <w:rPr>
          <w:b/>
          <w:sz w:val="22"/>
          <w:szCs w:val="22"/>
        </w:rPr>
        <w:t xml:space="preserve">              Z-ca Burmistrza</w:t>
      </w:r>
    </w:p>
    <w:p w:rsidR="001339DA" w:rsidRPr="003778E7" w:rsidRDefault="001339DA" w:rsidP="003778E7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</w:p>
    <w:sectPr w:rsidR="001339DA" w:rsidRPr="003778E7" w:rsidSect="003778E7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4A51"/>
    <w:multiLevelType w:val="hybridMultilevel"/>
    <w:tmpl w:val="0E82CDE8"/>
    <w:lvl w:ilvl="0" w:tplc="31C22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BF7EFC"/>
    <w:multiLevelType w:val="hybridMultilevel"/>
    <w:tmpl w:val="F092C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064A0"/>
    <w:multiLevelType w:val="hybridMultilevel"/>
    <w:tmpl w:val="4E46368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04"/>
    <w:rsid w:val="0007089F"/>
    <w:rsid w:val="000D6BDE"/>
    <w:rsid w:val="001339DA"/>
    <w:rsid w:val="002701F6"/>
    <w:rsid w:val="003778E7"/>
    <w:rsid w:val="00685253"/>
    <w:rsid w:val="0073569B"/>
    <w:rsid w:val="00B31B04"/>
    <w:rsid w:val="00C3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701F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28"/>
    </w:rPr>
  </w:style>
  <w:style w:type="paragraph" w:styleId="Akapitzlist">
    <w:name w:val="List Paragraph"/>
    <w:basedOn w:val="Normalny"/>
    <w:uiPriority w:val="34"/>
    <w:qFormat/>
    <w:rsid w:val="00B31B04"/>
    <w:pPr>
      <w:ind w:left="720"/>
      <w:contextualSpacing/>
    </w:pPr>
  </w:style>
  <w:style w:type="character" w:styleId="Hipercze">
    <w:name w:val="Hyperlink"/>
    <w:rsid w:val="003778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701F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28"/>
    </w:rPr>
  </w:style>
  <w:style w:type="paragraph" w:styleId="Akapitzlist">
    <w:name w:val="List Paragraph"/>
    <w:basedOn w:val="Normalny"/>
    <w:uiPriority w:val="34"/>
    <w:qFormat/>
    <w:rsid w:val="00B31B04"/>
    <w:pPr>
      <w:ind w:left="720"/>
      <w:contextualSpacing/>
    </w:pPr>
  </w:style>
  <w:style w:type="character" w:styleId="Hipercze">
    <w:name w:val="Hyperlink"/>
    <w:rsid w:val="00377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rodzisk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rodzi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Dubieleska</dc:creator>
  <cp:lastModifiedBy>Aleksandra Dubieleska</cp:lastModifiedBy>
  <cp:revision>3</cp:revision>
  <cp:lastPrinted>2016-02-26T08:27:00Z</cp:lastPrinted>
  <dcterms:created xsi:type="dcterms:W3CDTF">2016-02-26T07:48:00Z</dcterms:created>
  <dcterms:modified xsi:type="dcterms:W3CDTF">2016-03-14T14:14:00Z</dcterms:modified>
</cp:coreProperties>
</file>