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B9" w:rsidRPr="008178B9" w:rsidRDefault="008178B9" w:rsidP="00E2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</w:t>
      </w:r>
      <w:bookmarkStart w:id="0" w:name="_GoBack"/>
      <w:bookmarkEnd w:id="0"/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ENIE O OTWARTYM NABORZE PARTNERÓW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78B9" w:rsidRPr="008178B9" w:rsidRDefault="008178B9" w:rsidP="0081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Gmina Grodzisk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Mazowieki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/Ośrodek Pomocy Społecznej w Grodzisku Mazowieckim</w:t>
      </w: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oparciu o art. </w:t>
      </w:r>
      <w:r w:rsidR="003C48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 ust.2 ustawy z dnia 11 lipca 2014 r. o zasadach realizacji programów w zakresie polityki spójności finansowanych w perspektywie finansowej 2014-2020 (Dz.U 2014 </w:t>
      </w:r>
      <w:proofErr w:type="spellStart"/>
      <w:r w:rsidR="003C489A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spellEnd"/>
      <w:r w:rsidR="003C48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1146)</w:t>
      </w: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jako wnioskodawca (podmiot ubiegający się o dofinansowanie) w ramach </w:t>
      </w:r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RPO WM 2014-2020, 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Oś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Priorytetowa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IX -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Wspieranie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włączenia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społecznego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walka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z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ubóstwem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;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Działanie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9.1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Aktywizacja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społeczno-zawodowa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osób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wykluczonych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przeciwdziałanie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wykluczeniu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społecznemu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, finansowanego ze środków Europejskiego Funduszu Społecznego</w:t>
      </w: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ogłasza otwarty nabór Partnerów</w:t>
      </w: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zainteresowanych wspólną realizacją projektu z zakresu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aktywizacji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reintegracji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społeczno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–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zawodowej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osób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zagrożonych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wykluczeniem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społecznym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w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gminie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Grodzisk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8178B9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Mazowieck</w:t>
      </w:r>
      <w:proofErr w:type="spellEnd"/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. Projekt realizowany będzie w latach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-2018.</w:t>
      </w:r>
    </w:p>
    <w:p w:rsidR="0066494D" w:rsidRDefault="0066494D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494D" w:rsidRDefault="0066494D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8B9" w:rsidRPr="008178B9" w:rsidRDefault="0066494D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OLE_LINK1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Celem partnerstwa jest wspólne przygotowanie wniosku projektowego i realizacja części zadań służących celowi głównemu projektu tj. </w:t>
      </w:r>
      <w:bookmarkEnd w:id="1"/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aktywizacji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i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reintegracji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społeczno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–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zawodowej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osób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zagrożonych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wykluczeniem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społecznym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w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gminie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Grodzisk</w:t>
      </w:r>
      <w:proofErr w:type="spellEnd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</w:t>
      </w:r>
      <w:proofErr w:type="spellStart"/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Mazowieck</w:t>
      </w:r>
      <w:proofErr w:type="spellEnd"/>
      <w:r w:rsidR="008178B9"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6494D" w:rsidRDefault="0066494D" w:rsidP="00817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6494D" w:rsidRDefault="0066494D" w:rsidP="00817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ramach projektu planowane są następujące </w:t>
      </w:r>
      <w:r w:rsidR="006649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typy działań:</w:t>
      </w:r>
    </w:p>
    <w:p w:rsidR="0066494D" w:rsidRPr="008178B9" w:rsidRDefault="0066494D" w:rsidP="00817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6494D" w:rsidRPr="0066494D" w:rsidRDefault="0066494D" w:rsidP="006649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494D">
        <w:rPr>
          <w:rFonts w:ascii="Times New Roman" w:eastAsia="Times New Roman" w:hAnsi="Times New Roman" w:cs="Times New Roman"/>
          <w:sz w:val="20"/>
          <w:szCs w:val="20"/>
          <w:lang w:eastAsia="pl-PL"/>
        </w:rPr>
        <w:t>diagnoza indywidualnych potrzeb i potencjałów uczestników projektu w celu przygotowania i realizacji wsparcia w oparciu o ścieżkę reintegracji</w:t>
      </w:r>
    </w:p>
    <w:p w:rsidR="0066494D" w:rsidRPr="0066494D" w:rsidRDefault="0066494D" w:rsidP="0066494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49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 w zakresie świadomego rodzicielstwa tj. wsparcie rodzin w świadomym i odpowiedzialnym podejmowaniu i realizacji funkcji wynikających z rodzicielstwa w celu zapobiegania powstawaniu trudności w wypełnieniu funkcji opiekuńczo – wychowawczych </w:t>
      </w:r>
    </w:p>
    <w:p w:rsidR="0066494D" w:rsidRPr="0066494D" w:rsidRDefault="0066494D" w:rsidP="0066494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494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działania doradcze, edukacyjne</w:t>
      </w:r>
    </w:p>
    <w:p w:rsidR="0066494D" w:rsidRPr="0066494D" w:rsidRDefault="0066494D" w:rsidP="0066494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</w:t>
      </w:r>
      <w:r w:rsidRPr="006649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rzecz rodzin w zakresie aktywizacji społeczno-zawodowej dorosłych członkó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rodzin,                      </w:t>
      </w:r>
    </w:p>
    <w:p w:rsidR="0066494D" w:rsidRPr="0066494D" w:rsidRDefault="0066494D" w:rsidP="006649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494D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realizacja programów profilaktycznych i społecznych, które będą wynikiem wspólnego zainicjowania oraz realizacji w partnerstwie pomiędzy jednostkami organizacyjnymi pomocy społecznej, organizacjami pozarządowymi, szkołami i lokalnymi grupami społecznymi.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Projektodawca wyraża wolę współpracy z potencjalnymi Partnerami w w/w obszarach.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 wyborze Partnerów będą brane pod uwagę następujące kryteria:</w:t>
      </w:r>
    </w:p>
    <w:p w:rsidR="008178B9" w:rsidRPr="008178B9" w:rsidRDefault="008178B9" w:rsidP="0081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zgodność profilu działalności Partnera z celami partnerstwa,</w:t>
      </w:r>
    </w:p>
    <w:p w:rsidR="008178B9" w:rsidRPr="008178B9" w:rsidRDefault="008178B9" w:rsidP="0081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oferowany wkład potencjalnego Partnera w realizację projektu (zasoby ludzkie, organizacyjne),</w:t>
      </w:r>
    </w:p>
    <w:p w:rsidR="008178B9" w:rsidRPr="008178B9" w:rsidRDefault="008178B9" w:rsidP="0081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w realizacji projektów/zadań o podobnym charakterze,</w:t>
      </w:r>
    </w:p>
    <w:p w:rsidR="008178B9" w:rsidRPr="008178B9" w:rsidRDefault="008178B9" w:rsidP="0081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proponowany zakres współpracy w zakresie przygotowania wniosku aplikacyjnego.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78B9" w:rsidRPr="008178B9" w:rsidRDefault="008178B9" w:rsidP="0081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Wypełnioną kartę zgłoszeniową - (załącznik) </w:t>
      </w:r>
      <w:r w:rsidRPr="008178B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</w:t>
      </w:r>
      <w:r w:rsidRPr="008178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</w:t>
      </w: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rzesłać pocztą tradycyjną lub dostarczyć osobiście</w:t>
      </w: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podpisem osoby upoważnionej na adres: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6494D" w:rsidRDefault="0066494D" w:rsidP="00817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Ośrodek Pomocy Społecznej w Grodzisku Mazowieckim</w:t>
      </w:r>
      <w:r w:rsidR="008178B9"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178B9"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11-go Listopada 33, </w:t>
      </w:r>
    </w:p>
    <w:p w:rsidR="008178B9" w:rsidRPr="008178B9" w:rsidRDefault="0066494D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49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05-825 Grodzisk Mazowiecki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(z dopiskiem Zgłoszenie Partnera do projektu w ramach </w:t>
      </w:r>
      <w:r w:rsidR="006649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9.1 RPO WM</w:t>
      </w: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6649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 września</w:t>
      </w: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2015 roku do godziny 14</w:t>
      </w: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(decyduje data wpływu dokumentu do jednostki).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karty zgłoszeniowej należy dołączyć:</w:t>
      </w:r>
    </w:p>
    <w:p w:rsidR="008178B9" w:rsidRPr="008178B9" w:rsidRDefault="008178B9" w:rsidP="00817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odpis z rejestru lub odpowiedniego wyciągu z ewidencji lub inne dokumenty potwierdzające status prawny oferenta;</w:t>
      </w:r>
    </w:p>
    <w:p w:rsidR="008178B9" w:rsidRPr="008178B9" w:rsidRDefault="008178B9" w:rsidP="00817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inne dokumenty mogące mieć znaczenie z punktu widzenia projektu.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Wybór oferty nastąpi według listy rankingowej.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8178B9" w:rsidRPr="008178B9" w:rsidRDefault="008178B9" w:rsidP="00817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Wyniki naboru opublikowane zostaną na stronie internetowej </w:t>
      </w:r>
      <w:r w:rsidR="00E219B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Grodzisk Mazowiecki</w:t>
      </w: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178B9" w:rsidRPr="008178B9" w:rsidRDefault="008178B9" w:rsidP="008178B9">
      <w:pPr>
        <w:rPr>
          <w:rFonts w:ascii="Calibri" w:eastAsia="Times New Roman" w:hAnsi="Calibri" w:cs="Calibri"/>
          <w:sz w:val="20"/>
          <w:szCs w:val="20"/>
        </w:rPr>
      </w:pPr>
      <w:r w:rsidRPr="008178B9">
        <w:rPr>
          <w:rFonts w:ascii="Times New Roman" w:eastAsia="Times New Roman" w:hAnsi="Times New Roman" w:cs="Times New Roman"/>
          <w:sz w:val="20"/>
          <w:szCs w:val="20"/>
          <w:lang w:eastAsia="pl-PL"/>
        </w:rPr>
        <w:t>Ogłaszający nabór zastrzega sobie prawo do negocjowania warunków realizacji zadania.</w:t>
      </w:r>
    </w:p>
    <w:p w:rsidR="005055A4" w:rsidRDefault="005055A4"/>
    <w:sectPr w:rsidR="005055A4" w:rsidSect="008178B9">
      <w:headerReference w:type="default" r:id="rId7"/>
      <w:pgSz w:w="11906" w:h="16838"/>
      <w:pgMar w:top="2268" w:right="1418" w:bottom="1134" w:left="1418" w:header="36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91" w:rsidRDefault="005D4D91" w:rsidP="008178B9">
      <w:pPr>
        <w:spacing w:after="0" w:line="240" w:lineRule="auto"/>
      </w:pPr>
      <w:r>
        <w:separator/>
      </w:r>
    </w:p>
  </w:endnote>
  <w:endnote w:type="continuationSeparator" w:id="0">
    <w:p w:rsidR="005D4D91" w:rsidRDefault="005D4D91" w:rsidP="0081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91" w:rsidRDefault="005D4D91" w:rsidP="008178B9">
      <w:pPr>
        <w:spacing w:after="0" w:line="240" w:lineRule="auto"/>
      </w:pPr>
      <w:r>
        <w:separator/>
      </w:r>
    </w:p>
  </w:footnote>
  <w:footnote w:type="continuationSeparator" w:id="0">
    <w:p w:rsidR="005D4D91" w:rsidRDefault="005D4D91" w:rsidP="0081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C6" w:rsidRDefault="005D4D91" w:rsidP="00C97F3E">
    <w:pPr>
      <w:pStyle w:val="Nagwek"/>
      <w:tabs>
        <w:tab w:val="clear" w:pos="4536"/>
      </w:tabs>
      <w:ind w:left="-180"/>
      <w:jc w:val="center"/>
    </w:pPr>
  </w:p>
  <w:p w:rsidR="003954C6" w:rsidRDefault="004E3429" w:rsidP="003954C6">
    <w:pPr>
      <w:pStyle w:val="Nagwek"/>
      <w:tabs>
        <w:tab w:val="clear" w:pos="4536"/>
        <w:tab w:val="left" w:pos="6555"/>
      </w:tabs>
      <w:ind w:left="-180"/>
    </w:pPr>
    <w:r>
      <w:tab/>
    </w:r>
  </w:p>
  <w:p w:rsidR="00EB3AD1" w:rsidRPr="007672EB" w:rsidRDefault="008178B9" w:rsidP="008178B9">
    <w:pPr>
      <w:spacing w:before="120" w:after="0" w:line="240" w:lineRule="auto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1285E" wp14:editId="0046931E">
              <wp:simplePos x="0" y="0"/>
              <wp:positionH relativeFrom="column">
                <wp:posOffset>228600</wp:posOffset>
              </wp:positionH>
              <wp:positionV relativeFrom="paragraph">
                <wp:posOffset>-15875</wp:posOffset>
              </wp:positionV>
              <wp:extent cx="5372100" cy="0"/>
              <wp:effectExtent l="9525" t="12700" r="9525" b="63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25A7F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.25pt" to="441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D55"/>
    <w:multiLevelType w:val="multilevel"/>
    <w:tmpl w:val="2BD8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93459"/>
    <w:multiLevelType w:val="hybridMultilevel"/>
    <w:tmpl w:val="D4FC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AA1"/>
    <w:multiLevelType w:val="multilevel"/>
    <w:tmpl w:val="7584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84F30"/>
    <w:multiLevelType w:val="multilevel"/>
    <w:tmpl w:val="60B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27522"/>
    <w:multiLevelType w:val="multilevel"/>
    <w:tmpl w:val="C99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8042B"/>
    <w:multiLevelType w:val="multilevel"/>
    <w:tmpl w:val="1E2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052BE"/>
    <w:multiLevelType w:val="multilevel"/>
    <w:tmpl w:val="1DAE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B9"/>
    <w:rsid w:val="003C489A"/>
    <w:rsid w:val="004E3429"/>
    <w:rsid w:val="005055A4"/>
    <w:rsid w:val="005D4D91"/>
    <w:rsid w:val="0066494D"/>
    <w:rsid w:val="00815FB5"/>
    <w:rsid w:val="008178B9"/>
    <w:rsid w:val="00E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24F31-B1D6-4B93-A317-5A8586F3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178B9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8178B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17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8B9"/>
  </w:style>
  <w:style w:type="character" w:styleId="Hipercze">
    <w:name w:val="Hyperlink"/>
    <w:basedOn w:val="Domylnaczcionkaakapitu"/>
    <w:uiPriority w:val="99"/>
    <w:unhideWhenUsed/>
    <w:rsid w:val="00664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Szczepaniak</cp:lastModifiedBy>
  <cp:revision>2</cp:revision>
  <dcterms:created xsi:type="dcterms:W3CDTF">2015-09-03T05:15:00Z</dcterms:created>
  <dcterms:modified xsi:type="dcterms:W3CDTF">2015-09-04T09:11:00Z</dcterms:modified>
</cp:coreProperties>
</file>